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EE" w:rsidRDefault="00F54258" w:rsidP="00F54258">
      <w:pPr>
        <w:autoSpaceDE w:val="0"/>
        <w:autoSpaceDN w:val="0"/>
        <w:adjustRightInd w:val="0"/>
        <w:spacing w:after="0" w:line="240" w:lineRule="auto"/>
        <w:jc w:val="right"/>
        <w:rPr>
          <w:rFonts w:ascii="Helvetica-Bold" w:hAnsi="Helvetica-Bold" w:cs="Helvetica-Bold"/>
          <w:b/>
          <w:bCs/>
          <w:sz w:val="24"/>
          <w:szCs w:val="24"/>
        </w:rPr>
      </w:pPr>
      <w:r>
        <w:rPr>
          <w:rFonts w:ascii="Arial" w:hAnsi="Arial" w:cs="Arial"/>
          <w:b/>
          <w:bCs/>
          <w:noProof/>
          <w:sz w:val="40"/>
          <w:szCs w:val="40"/>
          <w:lang w:eastAsia="en-GB"/>
        </w:rPr>
        <mc:AlternateContent>
          <mc:Choice Requires="wps">
            <w:drawing>
              <wp:anchor distT="0" distB="0" distL="114300" distR="114300" simplePos="0" relativeHeight="251661312" behindDoc="0" locked="0" layoutInCell="0" allowOverlap="1" wp14:anchorId="069736C6" wp14:editId="721D10BC">
                <wp:simplePos x="0" y="0"/>
                <wp:positionH relativeFrom="column">
                  <wp:posOffset>3073400</wp:posOffset>
                </wp:positionH>
                <wp:positionV relativeFrom="paragraph">
                  <wp:posOffset>108585</wp:posOffset>
                </wp:positionV>
                <wp:extent cx="3065780" cy="450850"/>
                <wp:effectExtent l="0" t="4445" r="254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31D" w:rsidRPr="00F54258" w:rsidRDefault="0072231D" w:rsidP="00F54258">
                            <w:pPr>
                              <w:pStyle w:val="Heading1"/>
                              <w:spacing w:before="0"/>
                              <w:jc w:val="right"/>
                              <w:rPr>
                                <w:rFonts w:ascii="Arial" w:hAnsi="Arial" w:cs="Arial"/>
                                <w:b/>
                                <w:color w:val="auto"/>
                                <w:sz w:val="36"/>
                              </w:rPr>
                            </w:pPr>
                            <w:r>
                              <w:rPr>
                                <w:rFonts w:ascii="Arial" w:hAnsi="Arial" w:cs="Arial"/>
                                <w:b/>
                                <w:color w:val="auto"/>
                                <w:sz w:val="36"/>
                              </w:rPr>
                              <w:t>JOB DESCRIPTION</w:t>
                            </w:r>
                          </w:p>
                          <w:p w:rsidR="0072231D" w:rsidRDefault="0072231D" w:rsidP="00F54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736C6" id="_x0000_t202" coordsize="21600,21600" o:spt="202" path="m,l,21600r21600,l21600,xe">
                <v:stroke joinstyle="miter"/>
                <v:path gradientshapeok="t" o:connecttype="rect"/>
              </v:shapetype>
              <v:shape id="Text Box 9" o:spid="_x0000_s1026" type="#_x0000_t202" style="position:absolute;left:0;text-align:left;margin-left:242pt;margin-top:8.55pt;width:241.4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HMggIAAA8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" o:allowincell="f" stroked="f">
                <v:textbox>
                  <w:txbxContent>
                    <w:p w:rsidR="0072231D" w:rsidRPr="00F54258" w:rsidRDefault="0072231D" w:rsidP="00F54258">
                      <w:pPr>
                        <w:pStyle w:val="Heading1"/>
                        <w:spacing w:before="0"/>
                        <w:jc w:val="right"/>
                        <w:rPr>
                          <w:rFonts w:ascii="Arial" w:hAnsi="Arial" w:cs="Arial"/>
                          <w:b/>
                          <w:color w:val="auto"/>
                          <w:sz w:val="36"/>
                        </w:rPr>
                      </w:pPr>
                      <w:r>
                        <w:rPr>
                          <w:rFonts w:ascii="Arial" w:hAnsi="Arial" w:cs="Arial"/>
                          <w:b/>
                          <w:color w:val="auto"/>
                          <w:sz w:val="36"/>
                        </w:rPr>
                        <w:t>JOB DESCRIPTION</w:t>
                      </w:r>
                    </w:p>
                    <w:p w:rsidR="0072231D" w:rsidRDefault="0072231D" w:rsidP="00F54258"/>
                  </w:txbxContent>
                </v:textbox>
              </v:shape>
            </w:pict>
          </mc:Fallback>
        </mc:AlternateContent>
      </w:r>
      <w:r>
        <w:rPr>
          <w:rFonts w:ascii="Arial" w:hAnsi="Arial" w:cs="Arial"/>
          <w:b/>
          <w:bCs/>
          <w:noProof/>
          <w:sz w:val="40"/>
          <w:szCs w:val="40"/>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2860675" cy="723900"/>
            <wp:effectExtent l="0" t="0" r="0" b="0"/>
            <wp:wrapSquare wrapText="bothSides"/>
            <wp:docPr id="8" name="Picture 8" descr="http://sharepoint/Intranet/Communications/Shared%20Documents/WCC%20Logo%20red%20on%20transparent%20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repoint/Intranet/Communications/Shared%20Documents/WCC%20Logo%20red%20on%20transparent%20background.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606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AAC">
        <w:rPr>
          <w:rFonts w:ascii="Arial" w:hAnsi="Arial" w:cs="Arial"/>
          <w:b/>
          <w:bCs/>
          <w:sz w:val="40"/>
          <w:szCs w:val="40"/>
        </w:rPr>
        <w:tab/>
      </w:r>
      <w:r w:rsidR="00845AAC">
        <w:rPr>
          <w:rFonts w:ascii="Arial" w:hAnsi="Arial" w:cs="Arial"/>
          <w:b/>
          <w:bCs/>
          <w:sz w:val="40"/>
          <w:szCs w:val="40"/>
        </w:rPr>
        <w:tab/>
      </w:r>
    </w:p>
    <w:p w:rsidR="00D35FEE" w:rsidRDefault="00D35FEE" w:rsidP="00D35FEE">
      <w:pPr>
        <w:autoSpaceDE w:val="0"/>
        <w:autoSpaceDN w:val="0"/>
        <w:adjustRightInd w:val="0"/>
        <w:spacing w:after="0" w:line="240" w:lineRule="auto"/>
        <w:rPr>
          <w:rFonts w:ascii="Helvetica-Bold" w:hAnsi="Helvetica-Bold" w:cs="Helvetica-Bold"/>
          <w:b/>
          <w:bCs/>
          <w:sz w:val="24"/>
          <w:szCs w:val="24"/>
        </w:rPr>
      </w:pPr>
    </w:p>
    <w:p w:rsidR="00845AAC" w:rsidRDefault="00845AAC" w:rsidP="00D35FEE">
      <w:pPr>
        <w:autoSpaceDE w:val="0"/>
        <w:autoSpaceDN w:val="0"/>
        <w:adjustRightInd w:val="0"/>
        <w:spacing w:after="0" w:line="240" w:lineRule="auto"/>
        <w:rPr>
          <w:rFonts w:ascii="Helvetica-Bold" w:hAnsi="Helvetica-Bold" w:cs="Helvetica-Bold"/>
          <w:b/>
          <w:bCs/>
          <w:sz w:val="24"/>
          <w:szCs w:val="24"/>
        </w:rPr>
      </w:pPr>
    </w:p>
    <w:p w:rsidR="00F54258" w:rsidRDefault="00F54258" w:rsidP="00D35FEE">
      <w:pPr>
        <w:autoSpaceDE w:val="0"/>
        <w:autoSpaceDN w:val="0"/>
        <w:adjustRightInd w:val="0"/>
        <w:spacing w:after="0" w:line="240" w:lineRule="auto"/>
        <w:rPr>
          <w:rFonts w:ascii="Helvetica-Bold" w:hAnsi="Helvetica-Bold" w:cs="Helvetica-Bold"/>
          <w:b/>
          <w:bCs/>
          <w:sz w:val="24"/>
          <w:szCs w:val="24"/>
        </w:rPr>
      </w:pPr>
    </w:p>
    <w:p w:rsidR="00F54258" w:rsidRDefault="00F54258" w:rsidP="00D35FEE">
      <w:pPr>
        <w:autoSpaceDE w:val="0"/>
        <w:autoSpaceDN w:val="0"/>
        <w:adjustRightInd w:val="0"/>
        <w:spacing w:after="0" w:line="240" w:lineRule="auto"/>
        <w:rPr>
          <w:rFonts w:ascii="Helvetica-Bold" w:hAnsi="Helvetica-Bold" w:cs="Helvetica-Bold"/>
          <w:b/>
          <w:bCs/>
          <w:sz w:val="24"/>
          <w:szCs w:val="24"/>
        </w:rPr>
      </w:pPr>
    </w:p>
    <w:p w:rsidR="00F54258" w:rsidRDefault="00F54258" w:rsidP="00D35FEE">
      <w:pPr>
        <w:autoSpaceDE w:val="0"/>
        <w:autoSpaceDN w:val="0"/>
        <w:adjustRightInd w:val="0"/>
        <w:spacing w:after="0" w:line="240" w:lineRule="auto"/>
        <w:rPr>
          <w:rFonts w:ascii="Helvetica-Bold" w:hAnsi="Helvetica-Bold" w:cs="Helvetica-Bold"/>
          <w:b/>
          <w:bCs/>
          <w:sz w:val="24"/>
          <w:szCs w:val="24"/>
        </w:rPr>
      </w:pPr>
    </w:p>
    <w:p w:rsidR="00F54258" w:rsidRDefault="00F54258" w:rsidP="00D35FEE">
      <w:pPr>
        <w:autoSpaceDE w:val="0"/>
        <w:autoSpaceDN w:val="0"/>
        <w:adjustRightInd w:val="0"/>
        <w:spacing w:after="0" w:line="240" w:lineRule="auto"/>
        <w:rPr>
          <w:rFonts w:ascii="Helvetica-Bold" w:hAnsi="Helvetica-Bold" w:cs="Helvetica-Bold"/>
          <w:b/>
          <w:bCs/>
          <w:sz w:val="24"/>
          <w:szCs w:val="24"/>
        </w:rPr>
      </w:pPr>
    </w:p>
    <w:p w:rsidR="00D35FEE" w:rsidRPr="002453A8" w:rsidRDefault="00FE3861" w:rsidP="00D35FEE">
      <w:pPr>
        <w:autoSpaceDE w:val="0"/>
        <w:autoSpaceDN w:val="0"/>
        <w:adjustRightInd w:val="0"/>
        <w:spacing w:after="0" w:line="240" w:lineRule="auto"/>
        <w:rPr>
          <w:rFonts w:ascii="Arial" w:hAnsi="Arial" w:cs="Arial"/>
          <w:sz w:val="24"/>
          <w:szCs w:val="24"/>
        </w:rPr>
      </w:pPr>
      <w:r>
        <w:rPr>
          <w:rFonts w:ascii="Arial" w:hAnsi="Arial" w:cs="Arial"/>
          <w:b/>
          <w:bCs/>
          <w:sz w:val="24"/>
          <w:szCs w:val="24"/>
        </w:rPr>
        <w:t>JOB TITLE: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D6E0D">
        <w:rPr>
          <w:rFonts w:ascii="Arial" w:hAnsi="Arial" w:cs="Arial"/>
          <w:bCs/>
          <w:sz w:val="24"/>
          <w:szCs w:val="24"/>
        </w:rPr>
        <w:t>Revenues Office</w:t>
      </w:r>
      <w:r w:rsidR="003F689C">
        <w:rPr>
          <w:rFonts w:ascii="Arial" w:hAnsi="Arial" w:cs="Arial"/>
          <w:bCs/>
          <w:sz w:val="24"/>
          <w:szCs w:val="24"/>
        </w:rPr>
        <w:t>r</w:t>
      </w:r>
    </w:p>
    <w:p w:rsidR="00D35FEE" w:rsidRPr="002453A8" w:rsidRDefault="00D35FEE" w:rsidP="00D35FEE">
      <w:pPr>
        <w:autoSpaceDE w:val="0"/>
        <w:autoSpaceDN w:val="0"/>
        <w:adjustRightInd w:val="0"/>
        <w:spacing w:after="0" w:line="240" w:lineRule="auto"/>
        <w:rPr>
          <w:rFonts w:ascii="Arial" w:hAnsi="Arial" w:cs="Arial"/>
          <w:sz w:val="24"/>
          <w:szCs w:val="24"/>
        </w:rPr>
      </w:pPr>
    </w:p>
    <w:p w:rsidR="00D35FEE" w:rsidRPr="002453A8" w:rsidRDefault="00D35FEE" w:rsidP="00BE5ED4">
      <w:pPr>
        <w:tabs>
          <w:tab w:val="left" w:pos="2835"/>
        </w:tabs>
        <w:autoSpaceDE w:val="0"/>
        <w:autoSpaceDN w:val="0"/>
        <w:adjustRightInd w:val="0"/>
        <w:spacing w:after="0" w:line="240" w:lineRule="auto"/>
        <w:rPr>
          <w:rFonts w:ascii="Arial" w:hAnsi="Arial" w:cs="Arial"/>
          <w:sz w:val="24"/>
          <w:szCs w:val="24"/>
        </w:rPr>
      </w:pPr>
      <w:r w:rsidRPr="002453A8">
        <w:rPr>
          <w:rFonts w:ascii="Arial" w:hAnsi="Arial" w:cs="Arial"/>
          <w:b/>
          <w:bCs/>
          <w:sz w:val="24"/>
          <w:szCs w:val="24"/>
        </w:rPr>
        <w:t xml:space="preserve">DEPARTMENT: </w:t>
      </w:r>
      <w:r w:rsidRPr="002453A8">
        <w:rPr>
          <w:rFonts w:ascii="Arial" w:hAnsi="Arial" w:cs="Arial"/>
          <w:b/>
          <w:bCs/>
          <w:sz w:val="24"/>
          <w:szCs w:val="24"/>
        </w:rPr>
        <w:tab/>
      </w:r>
      <w:r w:rsidR="002453A8" w:rsidRPr="002453A8">
        <w:rPr>
          <w:rFonts w:ascii="Arial" w:hAnsi="Arial" w:cs="Arial"/>
          <w:sz w:val="24"/>
          <w:szCs w:val="24"/>
        </w:rPr>
        <w:t>Revenues &amp; Benefits</w:t>
      </w:r>
    </w:p>
    <w:p w:rsidR="00845AAC" w:rsidRPr="002453A8" w:rsidRDefault="00845AAC" w:rsidP="00D35FEE">
      <w:pPr>
        <w:tabs>
          <w:tab w:val="left" w:pos="2835"/>
        </w:tabs>
        <w:autoSpaceDE w:val="0"/>
        <w:autoSpaceDN w:val="0"/>
        <w:adjustRightInd w:val="0"/>
        <w:spacing w:after="0" w:line="240" w:lineRule="auto"/>
        <w:rPr>
          <w:rFonts w:ascii="Arial" w:hAnsi="Arial" w:cs="Arial"/>
          <w:sz w:val="24"/>
          <w:szCs w:val="24"/>
        </w:rPr>
      </w:pPr>
    </w:p>
    <w:p w:rsidR="00D35FEE" w:rsidRPr="002453A8" w:rsidRDefault="00845AAC" w:rsidP="00FE3861">
      <w:pPr>
        <w:tabs>
          <w:tab w:val="left" w:pos="2835"/>
        </w:tabs>
        <w:autoSpaceDE w:val="0"/>
        <w:autoSpaceDN w:val="0"/>
        <w:adjustRightInd w:val="0"/>
        <w:spacing w:after="0" w:line="360" w:lineRule="auto"/>
        <w:ind w:left="2835" w:hanging="2835"/>
        <w:rPr>
          <w:rFonts w:ascii="Arial" w:hAnsi="Arial" w:cs="Arial"/>
          <w:sz w:val="24"/>
          <w:szCs w:val="24"/>
        </w:rPr>
      </w:pPr>
      <w:r w:rsidRPr="002453A8">
        <w:rPr>
          <w:rFonts w:ascii="Arial" w:hAnsi="Arial" w:cs="Arial"/>
          <w:b/>
          <w:sz w:val="24"/>
          <w:szCs w:val="24"/>
        </w:rPr>
        <w:t>POST NUMBER:</w:t>
      </w:r>
      <w:r w:rsidRPr="002453A8">
        <w:rPr>
          <w:rFonts w:ascii="Arial" w:hAnsi="Arial" w:cs="Arial"/>
          <w:b/>
          <w:sz w:val="24"/>
          <w:szCs w:val="24"/>
        </w:rPr>
        <w:tab/>
      </w:r>
      <w:r w:rsidR="00BE5ED4" w:rsidRPr="00BE5ED4">
        <w:rPr>
          <w:rFonts w:ascii="Arial" w:hAnsi="Arial" w:cs="Arial"/>
          <w:sz w:val="24"/>
          <w:szCs w:val="24"/>
        </w:rPr>
        <w:t>61</w:t>
      </w:r>
      <w:r w:rsidR="004F34FA">
        <w:rPr>
          <w:rFonts w:ascii="Arial" w:hAnsi="Arial" w:cs="Arial"/>
          <w:sz w:val="24"/>
          <w:szCs w:val="24"/>
        </w:rPr>
        <w:t>5</w:t>
      </w:r>
      <w:r w:rsidR="00FE3861">
        <w:rPr>
          <w:rFonts w:ascii="Arial" w:hAnsi="Arial" w:cs="Arial"/>
          <w:sz w:val="24"/>
          <w:szCs w:val="24"/>
        </w:rPr>
        <w:br/>
        <w:t>Full time, 37 hours per week</w:t>
      </w:r>
      <w:r w:rsidR="00EC171A">
        <w:rPr>
          <w:rFonts w:ascii="Arial" w:hAnsi="Arial" w:cs="Arial"/>
          <w:sz w:val="24"/>
          <w:szCs w:val="24"/>
        </w:rPr>
        <w:tab/>
      </w:r>
    </w:p>
    <w:p w:rsidR="00D35FEE" w:rsidRPr="002453A8" w:rsidRDefault="001E7261" w:rsidP="00D35FEE">
      <w:pPr>
        <w:autoSpaceDE w:val="0"/>
        <w:autoSpaceDN w:val="0"/>
        <w:adjustRightInd w:val="0"/>
        <w:spacing w:after="0" w:line="240" w:lineRule="auto"/>
        <w:rPr>
          <w:rFonts w:ascii="Arial" w:hAnsi="Arial" w:cs="Arial"/>
          <w:sz w:val="24"/>
          <w:szCs w:val="24"/>
        </w:rPr>
      </w:pPr>
      <w:r w:rsidRPr="002453A8">
        <w:rPr>
          <w:rFonts w:ascii="Arial" w:hAnsi="Arial" w:cs="Arial"/>
          <w:b/>
          <w:bCs/>
          <w:sz w:val="24"/>
          <w:szCs w:val="24"/>
        </w:rPr>
        <w:t>GRADE:</w:t>
      </w:r>
      <w:r w:rsidRPr="002453A8">
        <w:rPr>
          <w:rFonts w:ascii="Arial" w:hAnsi="Arial" w:cs="Arial"/>
          <w:b/>
          <w:bCs/>
          <w:sz w:val="24"/>
          <w:szCs w:val="24"/>
        </w:rPr>
        <w:tab/>
      </w:r>
      <w:r w:rsidRPr="002453A8">
        <w:rPr>
          <w:rFonts w:ascii="Arial" w:hAnsi="Arial" w:cs="Arial"/>
          <w:b/>
          <w:bCs/>
          <w:sz w:val="24"/>
          <w:szCs w:val="24"/>
        </w:rPr>
        <w:tab/>
      </w:r>
      <w:r w:rsidRPr="002453A8">
        <w:rPr>
          <w:rFonts w:ascii="Arial" w:hAnsi="Arial" w:cs="Arial"/>
          <w:b/>
          <w:bCs/>
          <w:sz w:val="24"/>
          <w:szCs w:val="24"/>
        </w:rPr>
        <w:tab/>
      </w:r>
      <w:r w:rsidR="00AD6E0D">
        <w:rPr>
          <w:rFonts w:ascii="Arial" w:hAnsi="Arial" w:cs="Arial"/>
          <w:sz w:val="24"/>
          <w:szCs w:val="24"/>
        </w:rPr>
        <w:t>Scale 4</w:t>
      </w:r>
    </w:p>
    <w:p w:rsidR="00D35FEE" w:rsidRPr="002453A8" w:rsidRDefault="00D35FEE" w:rsidP="00D35FEE">
      <w:pPr>
        <w:autoSpaceDE w:val="0"/>
        <w:autoSpaceDN w:val="0"/>
        <w:adjustRightInd w:val="0"/>
        <w:spacing w:after="0" w:line="240" w:lineRule="auto"/>
        <w:rPr>
          <w:rFonts w:ascii="Arial" w:hAnsi="Arial" w:cs="Arial"/>
          <w:b/>
          <w:bCs/>
          <w:sz w:val="24"/>
          <w:szCs w:val="24"/>
        </w:rPr>
      </w:pPr>
    </w:p>
    <w:p w:rsidR="001E7261" w:rsidRDefault="00D35FEE" w:rsidP="001E7261">
      <w:pPr>
        <w:tabs>
          <w:tab w:val="left" w:pos="2835"/>
        </w:tabs>
        <w:autoSpaceDE w:val="0"/>
        <w:autoSpaceDN w:val="0"/>
        <w:adjustRightInd w:val="0"/>
        <w:spacing w:after="0" w:line="240" w:lineRule="auto"/>
        <w:ind w:left="2835" w:hanging="2835"/>
        <w:rPr>
          <w:rFonts w:ascii="Arial" w:hAnsi="Arial" w:cs="Arial"/>
          <w:bCs/>
          <w:sz w:val="24"/>
          <w:szCs w:val="24"/>
        </w:rPr>
      </w:pPr>
      <w:r w:rsidRPr="002453A8">
        <w:rPr>
          <w:rFonts w:ascii="Arial" w:hAnsi="Arial" w:cs="Arial"/>
          <w:b/>
          <w:bCs/>
          <w:sz w:val="24"/>
          <w:szCs w:val="24"/>
        </w:rPr>
        <w:t xml:space="preserve">ACCOUNTABLE TO: </w:t>
      </w:r>
      <w:r w:rsidRPr="002453A8">
        <w:rPr>
          <w:rFonts w:ascii="Arial" w:hAnsi="Arial" w:cs="Arial"/>
          <w:b/>
          <w:bCs/>
          <w:sz w:val="24"/>
          <w:szCs w:val="24"/>
        </w:rPr>
        <w:tab/>
      </w:r>
      <w:r w:rsidR="002453A8">
        <w:rPr>
          <w:rFonts w:ascii="Arial" w:hAnsi="Arial" w:cs="Arial"/>
          <w:bCs/>
          <w:sz w:val="24"/>
          <w:szCs w:val="24"/>
        </w:rPr>
        <w:t xml:space="preserve">Revenues </w:t>
      </w:r>
      <w:r w:rsidR="00AD6E0D">
        <w:rPr>
          <w:rFonts w:ascii="Arial" w:hAnsi="Arial" w:cs="Arial"/>
          <w:bCs/>
          <w:sz w:val="24"/>
          <w:szCs w:val="24"/>
        </w:rPr>
        <w:t>Team Leader</w:t>
      </w:r>
    </w:p>
    <w:p w:rsidR="002453A8" w:rsidRPr="002453A8" w:rsidRDefault="002453A8" w:rsidP="001E7261">
      <w:pPr>
        <w:tabs>
          <w:tab w:val="left" w:pos="2835"/>
        </w:tabs>
        <w:autoSpaceDE w:val="0"/>
        <w:autoSpaceDN w:val="0"/>
        <w:adjustRightInd w:val="0"/>
        <w:spacing w:after="0" w:line="240" w:lineRule="auto"/>
        <w:ind w:left="2835" w:hanging="2835"/>
        <w:rPr>
          <w:rFonts w:ascii="Arial" w:hAnsi="Arial" w:cs="Arial"/>
          <w:bCs/>
          <w:sz w:val="24"/>
          <w:szCs w:val="24"/>
        </w:rPr>
      </w:pPr>
    </w:p>
    <w:p w:rsidR="00DE7813" w:rsidRPr="002453A8" w:rsidRDefault="001E7261" w:rsidP="002453A8">
      <w:pPr>
        <w:tabs>
          <w:tab w:val="left" w:pos="1134"/>
          <w:tab w:val="left" w:pos="1728"/>
          <w:tab w:val="left" w:pos="2835"/>
          <w:tab w:val="left" w:pos="3456"/>
          <w:tab w:val="left" w:pos="4320"/>
          <w:tab w:val="left" w:pos="5184"/>
          <w:tab w:val="left" w:pos="6048"/>
          <w:tab w:val="left" w:pos="6912"/>
          <w:tab w:val="left" w:pos="7776"/>
          <w:tab w:val="left" w:pos="8640"/>
          <w:tab w:val="left" w:pos="9504"/>
          <w:tab w:val="left" w:pos="10368"/>
          <w:tab w:val="left" w:pos="11232"/>
        </w:tabs>
        <w:ind w:left="2835" w:hanging="2835"/>
        <w:rPr>
          <w:rFonts w:ascii="Arial" w:hAnsi="Arial" w:cs="Arial"/>
          <w:sz w:val="24"/>
          <w:szCs w:val="24"/>
        </w:rPr>
      </w:pPr>
      <w:r w:rsidRPr="002453A8">
        <w:rPr>
          <w:rFonts w:ascii="Arial" w:hAnsi="Arial" w:cs="Arial"/>
          <w:b/>
          <w:bCs/>
          <w:sz w:val="24"/>
          <w:szCs w:val="24"/>
        </w:rPr>
        <w:t>LOCATION:</w:t>
      </w:r>
      <w:r w:rsidRPr="002453A8">
        <w:rPr>
          <w:rFonts w:ascii="Arial" w:hAnsi="Arial" w:cs="Arial"/>
          <w:b/>
          <w:bCs/>
          <w:sz w:val="24"/>
          <w:szCs w:val="24"/>
        </w:rPr>
        <w:tab/>
      </w:r>
      <w:r w:rsidR="002453A8">
        <w:rPr>
          <w:rFonts w:ascii="Arial" w:hAnsi="Arial" w:cs="Arial"/>
          <w:b/>
          <w:bCs/>
          <w:sz w:val="24"/>
          <w:szCs w:val="24"/>
        </w:rPr>
        <w:tab/>
      </w:r>
      <w:r w:rsidR="002453A8" w:rsidRPr="002453A8">
        <w:rPr>
          <w:rFonts w:ascii="Arial" w:hAnsi="Arial" w:cs="Arial"/>
          <w:sz w:val="24"/>
          <w:szCs w:val="24"/>
        </w:rPr>
        <w:t>City Offices and any other office of the City Council as required</w:t>
      </w:r>
    </w:p>
    <w:p w:rsidR="00DE7813" w:rsidRPr="001E7261" w:rsidRDefault="00DE7813" w:rsidP="001E7261">
      <w:pPr>
        <w:autoSpaceDE w:val="0"/>
        <w:autoSpaceDN w:val="0"/>
        <w:adjustRightInd w:val="0"/>
        <w:spacing w:after="0" w:line="240" w:lineRule="auto"/>
        <w:rPr>
          <w:rFonts w:ascii="Helvetica" w:hAnsi="Helvetica" w:cs="Helvetica"/>
          <w:sz w:val="24"/>
          <w:szCs w:val="24"/>
        </w:rPr>
      </w:pPr>
    </w:p>
    <w:p w:rsidR="002453A8" w:rsidRPr="00FE3861" w:rsidRDefault="002453A8" w:rsidP="002453A8">
      <w:pPr>
        <w:pStyle w:val="PlainText"/>
        <w:jc w:val="both"/>
        <w:rPr>
          <w:rFonts w:ascii="Arial" w:hAnsi="Arial" w:cs="Arial"/>
          <w:b/>
          <w:sz w:val="22"/>
          <w:szCs w:val="22"/>
        </w:rPr>
      </w:pPr>
      <w:r w:rsidRPr="00FE3861">
        <w:rPr>
          <w:rFonts w:ascii="Arial" w:hAnsi="Arial" w:cs="Arial"/>
          <w:b/>
          <w:sz w:val="22"/>
          <w:szCs w:val="22"/>
        </w:rPr>
        <w:t>POST OBJECTIVE</w:t>
      </w:r>
    </w:p>
    <w:p w:rsidR="002453A8" w:rsidRPr="00FE3861" w:rsidRDefault="002453A8" w:rsidP="002453A8">
      <w:pPr>
        <w:pStyle w:val="PlainText"/>
        <w:jc w:val="both"/>
        <w:rPr>
          <w:rFonts w:ascii="Arial" w:hAnsi="Arial" w:cs="Arial"/>
          <w:sz w:val="22"/>
          <w:szCs w:val="22"/>
        </w:rPr>
      </w:pPr>
    </w:p>
    <w:p w:rsidR="002453A8" w:rsidRPr="00FE3861" w:rsidRDefault="00AD6E0D" w:rsidP="002453A8">
      <w:pPr>
        <w:jc w:val="both"/>
        <w:rPr>
          <w:rFonts w:ascii="Arial" w:hAnsi="Arial" w:cs="Arial"/>
        </w:rPr>
      </w:pPr>
      <w:r w:rsidRPr="00FE3861">
        <w:rPr>
          <w:rFonts w:ascii="Arial" w:hAnsi="Arial" w:cs="Arial"/>
        </w:rPr>
        <w:t>To assist the Team Leaders in the operation of Council Tax, NNDR and BID functions.  To ensure the efficient billing, collection and recovery of Council Tax, NNDR and BID and to assist in the operation of the Revenues team.</w:t>
      </w:r>
    </w:p>
    <w:p w:rsidR="00AD6E0D" w:rsidRPr="00FE3861" w:rsidRDefault="00AD6E0D" w:rsidP="002453A8">
      <w:pPr>
        <w:jc w:val="both"/>
        <w:rPr>
          <w:rFonts w:ascii="Arial" w:hAnsi="Arial" w:cs="Arial"/>
        </w:rPr>
      </w:pPr>
    </w:p>
    <w:p w:rsidR="002453A8" w:rsidRPr="00FE3861" w:rsidRDefault="002453A8" w:rsidP="002453A8">
      <w:pPr>
        <w:jc w:val="both"/>
        <w:rPr>
          <w:rFonts w:ascii="Arial" w:hAnsi="Arial" w:cs="Arial"/>
          <w:b/>
        </w:rPr>
      </w:pPr>
      <w:r w:rsidRPr="00FE3861">
        <w:rPr>
          <w:rFonts w:ascii="Arial" w:hAnsi="Arial" w:cs="Arial"/>
          <w:b/>
        </w:rPr>
        <w:t>PRINCIPAL ACCOUNTABILITIES</w:t>
      </w:r>
    </w:p>
    <w:p w:rsidR="002453A8" w:rsidRPr="00FE3861" w:rsidRDefault="002453A8" w:rsidP="002453A8">
      <w:pPr>
        <w:jc w:val="both"/>
        <w:rPr>
          <w:rFonts w:ascii="Arial" w:hAnsi="Arial" w:cs="Arial"/>
          <w:u w:val="single"/>
        </w:rPr>
      </w:pPr>
      <w:r w:rsidRPr="00FE3861">
        <w:rPr>
          <w:rFonts w:ascii="Arial" w:hAnsi="Arial" w:cs="Arial"/>
          <w:u w:val="single"/>
        </w:rPr>
        <w:t>Probity</w:t>
      </w:r>
    </w:p>
    <w:p w:rsidR="002453A8" w:rsidRPr="00FE3861" w:rsidRDefault="002453A8" w:rsidP="002453A8">
      <w:pPr>
        <w:jc w:val="both"/>
        <w:rPr>
          <w:rFonts w:ascii="Arial" w:hAnsi="Arial" w:cs="Arial"/>
        </w:rPr>
      </w:pPr>
      <w:r w:rsidRPr="00FE3861">
        <w:rPr>
          <w:rFonts w:ascii="Arial" w:hAnsi="Arial" w:cs="Arial"/>
        </w:rPr>
        <w:t>To ensure the maintenance and enforcement of appropriate checks</w:t>
      </w:r>
      <w:r w:rsidR="003F689C" w:rsidRPr="00FE3861">
        <w:rPr>
          <w:rFonts w:ascii="Arial" w:hAnsi="Arial" w:cs="Arial"/>
        </w:rPr>
        <w:t>,</w:t>
      </w:r>
      <w:r w:rsidRPr="00FE3861">
        <w:rPr>
          <w:rFonts w:ascii="Arial" w:hAnsi="Arial" w:cs="Arial"/>
        </w:rPr>
        <w:t xml:space="preserve"> controls </w:t>
      </w:r>
      <w:r w:rsidR="003F689C" w:rsidRPr="00FE3861">
        <w:rPr>
          <w:rFonts w:ascii="Arial" w:hAnsi="Arial" w:cs="Arial"/>
        </w:rPr>
        <w:t>and</w:t>
      </w:r>
      <w:r w:rsidRPr="00FE3861">
        <w:rPr>
          <w:rFonts w:ascii="Arial" w:hAnsi="Arial" w:cs="Arial"/>
        </w:rPr>
        <w:t xml:space="preserve"> administrative and financial integrity in the operations of the areas for which the post holder is responsible.</w:t>
      </w:r>
    </w:p>
    <w:p w:rsidR="002453A8" w:rsidRPr="00FE3861" w:rsidRDefault="002453A8" w:rsidP="002453A8">
      <w:pPr>
        <w:pStyle w:val="Heading1"/>
        <w:jc w:val="both"/>
        <w:rPr>
          <w:rFonts w:ascii="Arial" w:hAnsi="Arial" w:cs="Arial"/>
          <w:color w:val="auto"/>
          <w:sz w:val="22"/>
          <w:szCs w:val="22"/>
          <w:u w:val="single"/>
        </w:rPr>
      </w:pPr>
      <w:r w:rsidRPr="00FE3861">
        <w:rPr>
          <w:rFonts w:ascii="Arial" w:hAnsi="Arial" w:cs="Arial"/>
          <w:color w:val="auto"/>
          <w:sz w:val="22"/>
          <w:szCs w:val="22"/>
          <w:u w:val="single"/>
        </w:rPr>
        <w:t>Professionalism</w:t>
      </w:r>
      <w:r w:rsidR="003F689C" w:rsidRPr="00FE3861">
        <w:rPr>
          <w:rFonts w:ascii="Arial" w:hAnsi="Arial" w:cs="Arial"/>
          <w:color w:val="auto"/>
          <w:sz w:val="22"/>
          <w:szCs w:val="22"/>
          <w:u w:val="single"/>
        </w:rPr>
        <w:br/>
      </w:r>
    </w:p>
    <w:p w:rsidR="002453A8" w:rsidRPr="00FE3861" w:rsidRDefault="002453A8" w:rsidP="002453A8">
      <w:pPr>
        <w:jc w:val="both"/>
        <w:rPr>
          <w:rFonts w:ascii="Arial" w:hAnsi="Arial" w:cs="Arial"/>
        </w:rPr>
      </w:pPr>
      <w:r w:rsidRPr="00FE3861">
        <w:rPr>
          <w:rFonts w:ascii="Arial" w:hAnsi="Arial" w:cs="Arial"/>
        </w:rPr>
        <w:t xml:space="preserve">To maintain a knowledge and awareness of professional developments within the wider field of Council Tax and Non-Domestic Rates. To ensure the best possible professional advice on such matters is provided to meet present and future needs. To adopt a supportive and collaborative manner when required to undertake work for / on behalf of the Revenues </w:t>
      </w:r>
      <w:r w:rsidR="002B0512" w:rsidRPr="00FE3861">
        <w:rPr>
          <w:rFonts w:ascii="Arial" w:hAnsi="Arial" w:cs="Arial"/>
        </w:rPr>
        <w:t>Team Leaders</w:t>
      </w:r>
      <w:r w:rsidR="003F689C" w:rsidRPr="00FE3861">
        <w:rPr>
          <w:rFonts w:ascii="Arial" w:hAnsi="Arial" w:cs="Arial"/>
        </w:rPr>
        <w:t xml:space="preserve"> or</w:t>
      </w:r>
      <w:r w:rsidR="002B0512" w:rsidRPr="00FE3861">
        <w:rPr>
          <w:rFonts w:ascii="Arial" w:hAnsi="Arial" w:cs="Arial"/>
        </w:rPr>
        <w:t xml:space="preserve"> Revenues </w:t>
      </w:r>
      <w:r w:rsidR="003F689C" w:rsidRPr="00FE3861">
        <w:rPr>
          <w:rFonts w:ascii="Arial" w:hAnsi="Arial" w:cs="Arial"/>
        </w:rPr>
        <w:t>Manager</w:t>
      </w:r>
      <w:r w:rsidRPr="00FE3861">
        <w:rPr>
          <w:rFonts w:ascii="Arial" w:hAnsi="Arial" w:cs="Arial"/>
        </w:rPr>
        <w:t>.</w:t>
      </w:r>
    </w:p>
    <w:p w:rsidR="002453A8" w:rsidRPr="00FE3861" w:rsidRDefault="002453A8" w:rsidP="002453A8">
      <w:pPr>
        <w:jc w:val="both"/>
        <w:rPr>
          <w:rFonts w:ascii="Arial" w:hAnsi="Arial" w:cs="Arial"/>
          <w:u w:val="single"/>
        </w:rPr>
      </w:pPr>
      <w:r w:rsidRPr="00FE3861">
        <w:rPr>
          <w:rFonts w:ascii="Arial" w:hAnsi="Arial" w:cs="Arial"/>
          <w:u w:val="single"/>
        </w:rPr>
        <w:t>External Relations</w:t>
      </w:r>
    </w:p>
    <w:p w:rsidR="002453A8" w:rsidRPr="00FE3861" w:rsidRDefault="002453A8" w:rsidP="002453A8">
      <w:pPr>
        <w:jc w:val="both"/>
        <w:rPr>
          <w:rFonts w:ascii="Arial" w:hAnsi="Arial" w:cs="Arial"/>
        </w:rPr>
      </w:pPr>
      <w:r w:rsidRPr="00FE3861">
        <w:rPr>
          <w:rFonts w:ascii="Arial" w:hAnsi="Arial" w:cs="Arial"/>
        </w:rPr>
        <w:t>To foster and maintain good relations with the public.</w:t>
      </w:r>
    </w:p>
    <w:p w:rsidR="002453A8" w:rsidRPr="00FE3861" w:rsidRDefault="002453A8" w:rsidP="002453A8">
      <w:pPr>
        <w:jc w:val="both"/>
        <w:rPr>
          <w:rFonts w:ascii="Arial" w:hAnsi="Arial" w:cs="Arial"/>
          <w:u w:val="single"/>
        </w:rPr>
      </w:pPr>
      <w:r w:rsidRPr="00FE3861">
        <w:rPr>
          <w:rFonts w:ascii="Arial" w:hAnsi="Arial" w:cs="Arial"/>
          <w:u w:val="single"/>
        </w:rPr>
        <w:t>Performance</w:t>
      </w:r>
    </w:p>
    <w:p w:rsidR="002453A8" w:rsidRPr="00FE3861" w:rsidRDefault="002453A8" w:rsidP="002453A8">
      <w:pPr>
        <w:jc w:val="both"/>
        <w:rPr>
          <w:rFonts w:ascii="Arial" w:hAnsi="Arial" w:cs="Arial"/>
        </w:rPr>
      </w:pPr>
      <w:r w:rsidRPr="00FE3861">
        <w:rPr>
          <w:rFonts w:ascii="Arial" w:hAnsi="Arial" w:cs="Arial"/>
        </w:rPr>
        <w:t xml:space="preserve">The post holder will be expected to perform consistently at a level which fulfils the requirements of the general post objective.  In achieving this the post holder should have regard to their attitude to work, their colleagues and the public, the quality of the work within the post holders responsibility, the objectives of the section’s service plan and the knowledge </w:t>
      </w:r>
      <w:r w:rsidRPr="00FE3861">
        <w:rPr>
          <w:rFonts w:ascii="Arial" w:hAnsi="Arial" w:cs="Arial"/>
        </w:rPr>
        <w:lastRenderedPageBreak/>
        <w:t>that work within the post holder's responsibility will be monitored by the line manager. To respond quickly and effectively to the demands of the post holder</w:t>
      </w:r>
      <w:r w:rsidR="00E2509E" w:rsidRPr="00FE3861">
        <w:rPr>
          <w:rFonts w:ascii="Arial" w:hAnsi="Arial" w:cs="Arial"/>
        </w:rPr>
        <w:t>’</w:t>
      </w:r>
      <w:r w:rsidRPr="00FE3861">
        <w:rPr>
          <w:rFonts w:ascii="Arial" w:hAnsi="Arial" w:cs="Arial"/>
        </w:rPr>
        <w:t>s</w:t>
      </w:r>
      <w:r w:rsidR="003E0995" w:rsidRPr="00FE3861">
        <w:rPr>
          <w:rFonts w:ascii="Arial" w:hAnsi="Arial" w:cs="Arial"/>
        </w:rPr>
        <w:t xml:space="preserve"> Revenues Team Leader, </w:t>
      </w:r>
      <w:r w:rsidRPr="00FE3861">
        <w:rPr>
          <w:rFonts w:ascii="Arial" w:hAnsi="Arial" w:cs="Arial"/>
        </w:rPr>
        <w:t xml:space="preserve">Revenues Manager and Service Lead. </w:t>
      </w:r>
    </w:p>
    <w:p w:rsidR="002453A8" w:rsidRPr="00FE3861" w:rsidRDefault="002453A8" w:rsidP="002453A8">
      <w:pPr>
        <w:jc w:val="both"/>
        <w:rPr>
          <w:rFonts w:ascii="Arial" w:hAnsi="Arial" w:cs="Arial"/>
        </w:rPr>
      </w:pPr>
    </w:p>
    <w:p w:rsidR="002453A8" w:rsidRPr="00FE3861" w:rsidRDefault="002453A8" w:rsidP="002453A8">
      <w:pPr>
        <w:jc w:val="both"/>
        <w:rPr>
          <w:rFonts w:ascii="Arial" w:hAnsi="Arial" w:cs="Arial"/>
          <w:b/>
        </w:rPr>
      </w:pPr>
      <w:r w:rsidRPr="00FE3861">
        <w:rPr>
          <w:rFonts w:ascii="Arial" w:hAnsi="Arial" w:cs="Arial"/>
          <w:b/>
        </w:rPr>
        <w:t>ADDITIONAL REQUIREMENTS</w:t>
      </w:r>
    </w:p>
    <w:p w:rsidR="002453A8" w:rsidRPr="00FE3861" w:rsidRDefault="002453A8" w:rsidP="002453A8">
      <w:pPr>
        <w:jc w:val="both"/>
        <w:rPr>
          <w:rFonts w:ascii="Arial" w:hAnsi="Arial" w:cs="Arial"/>
        </w:rPr>
      </w:pPr>
      <w:r w:rsidRPr="00FE3861">
        <w:rPr>
          <w:rFonts w:ascii="Arial" w:hAnsi="Arial" w:cs="Arial"/>
        </w:rPr>
        <w:t>To undertake such training (residential or non-residential) appropriate to the general post description.</w:t>
      </w:r>
    </w:p>
    <w:p w:rsidR="002453A8" w:rsidRPr="00FE3861" w:rsidRDefault="002453A8" w:rsidP="002453A8">
      <w:pPr>
        <w:pStyle w:val="PlainText"/>
        <w:tabs>
          <w:tab w:val="left" w:pos="720"/>
        </w:tabs>
        <w:jc w:val="both"/>
        <w:rPr>
          <w:rFonts w:ascii="Arial" w:hAnsi="Arial" w:cs="Arial"/>
          <w:sz w:val="22"/>
          <w:szCs w:val="22"/>
        </w:rPr>
      </w:pPr>
    </w:p>
    <w:p w:rsidR="002453A8" w:rsidRPr="00FE3861" w:rsidRDefault="002453A8" w:rsidP="002453A8">
      <w:pPr>
        <w:pStyle w:val="PlainText"/>
        <w:tabs>
          <w:tab w:val="left" w:pos="720"/>
        </w:tabs>
        <w:jc w:val="both"/>
        <w:rPr>
          <w:rFonts w:ascii="Arial" w:hAnsi="Arial" w:cs="Arial"/>
          <w:b/>
          <w:sz w:val="22"/>
          <w:szCs w:val="22"/>
        </w:rPr>
      </w:pPr>
      <w:r w:rsidRPr="00FE3861">
        <w:rPr>
          <w:rFonts w:ascii="Arial" w:hAnsi="Arial" w:cs="Arial"/>
          <w:b/>
          <w:sz w:val="22"/>
          <w:szCs w:val="22"/>
        </w:rPr>
        <w:t>SPECIFIC TASKS:</w:t>
      </w:r>
    </w:p>
    <w:p w:rsidR="002453A8" w:rsidRPr="00FE3861" w:rsidRDefault="002453A8" w:rsidP="002453A8">
      <w:pPr>
        <w:rPr>
          <w:rFonts w:ascii="Arial" w:hAnsi="Arial" w:cs="Arial"/>
        </w:rPr>
      </w:pPr>
    </w:p>
    <w:p w:rsidR="00AD6E0D" w:rsidRPr="00FE3861" w:rsidRDefault="00AD6E0D" w:rsidP="00AD6E0D">
      <w:pPr>
        <w:numPr>
          <w:ilvl w:val="0"/>
          <w:numId w:val="11"/>
        </w:numPr>
        <w:spacing w:after="0" w:line="240" w:lineRule="auto"/>
        <w:jc w:val="both"/>
        <w:rPr>
          <w:rFonts w:ascii="Arial" w:hAnsi="Arial" w:cs="Arial"/>
        </w:rPr>
      </w:pPr>
      <w:r w:rsidRPr="00FE3861">
        <w:rPr>
          <w:rFonts w:ascii="Arial" w:hAnsi="Arial" w:cs="Arial"/>
        </w:rPr>
        <w:t xml:space="preserve">To achieve </w:t>
      </w:r>
      <w:r w:rsidRPr="00FE3861">
        <w:rPr>
          <w:rFonts w:ascii="Arial" w:hAnsi="Arial" w:cs="Arial"/>
          <w:b/>
          <w:i/>
        </w:rPr>
        <w:t>personal targets</w:t>
      </w:r>
      <w:r w:rsidRPr="00FE3861">
        <w:rPr>
          <w:rFonts w:ascii="Arial" w:hAnsi="Arial" w:cs="Arial"/>
        </w:rPr>
        <w:t xml:space="preserve"> that will be set for all areas of work, including:</w:t>
      </w:r>
    </w:p>
    <w:p w:rsidR="00AD6E0D" w:rsidRPr="00FE3861" w:rsidRDefault="00AD6E0D" w:rsidP="00AD6E0D">
      <w:pPr>
        <w:spacing w:after="0" w:line="240" w:lineRule="auto"/>
        <w:ind w:left="360"/>
        <w:jc w:val="both"/>
        <w:rPr>
          <w:rFonts w:ascii="Arial" w:hAnsi="Arial" w:cs="Arial"/>
        </w:rPr>
      </w:pPr>
    </w:p>
    <w:tbl>
      <w:tblPr>
        <w:tblW w:w="0" w:type="auto"/>
        <w:tblInd w:w="534"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727"/>
        <w:gridCol w:w="4261"/>
      </w:tblGrid>
      <w:tr w:rsidR="00AD6E0D" w:rsidRPr="00FE3861" w:rsidTr="009F4A39">
        <w:tc>
          <w:tcPr>
            <w:tcW w:w="3727" w:type="dxa"/>
            <w:tcBorders>
              <w:bottom w:val="single" w:sz="6" w:space="0" w:color="008000"/>
            </w:tcBorders>
          </w:tcPr>
          <w:p w:rsidR="00AD6E0D" w:rsidRPr="00FE3861" w:rsidRDefault="00AD6E0D" w:rsidP="009F4A39">
            <w:pPr>
              <w:jc w:val="center"/>
              <w:rPr>
                <w:rFonts w:ascii="Arial" w:hAnsi="Arial" w:cs="Arial"/>
                <w:b/>
              </w:rPr>
            </w:pPr>
            <w:r w:rsidRPr="00FE3861">
              <w:rPr>
                <w:rFonts w:ascii="Arial" w:hAnsi="Arial" w:cs="Arial"/>
                <w:b/>
              </w:rPr>
              <w:t>Area of work</w:t>
            </w:r>
          </w:p>
        </w:tc>
        <w:tc>
          <w:tcPr>
            <w:tcW w:w="4261" w:type="dxa"/>
            <w:tcBorders>
              <w:bottom w:val="single" w:sz="6" w:space="0" w:color="008000"/>
            </w:tcBorders>
          </w:tcPr>
          <w:p w:rsidR="00AD6E0D" w:rsidRPr="00FE3861" w:rsidRDefault="00AD6E0D" w:rsidP="009F4A39">
            <w:pPr>
              <w:jc w:val="center"/>
              <w:rPr>
                <w:rFonts w:ascii="Arial" w:hAnsi="Arial" w:cs="Arial"/>
                <w:b/>
              </w:rPr>
            </w:pPr>
            <w:r w:rsidRPr="00FE3861">
              <w:rPr>
                <w:rFonts w:ascii="Arial" w:hAnsi="Arial" w:cs="Arial"/>
                <w:b/>
              </w:rPr>
              <w:t>Target</w:t>
            </w:r>
          </w:p>
        </w:tc>
      </w:tr>
      <w:tr w:rsidR="00AD6E0D" w:rsidRPr="00FE3861" w:rsidTr="009F4A39">
        <w:tc>
          <w:tcPr>
            <w:tcW w:w="3727" w:type="dxa"/>
            <w:tcBorders>
              <w:top w:val="nil"/>
            </w:tcBorders>
          </w:tcPr>
          <w:p w:rsidR="00AD6E0D" w:rsidRPr="00FE3861" w:rsidRDefault="00AD6E0D" w:rsidP="009F4A39">
            <w:pPr>
              <w:jc w:val="both"/>
              <w:rPr>
                <w:rFonts w:ascii="Arial" w:hAnsi="Arial" w:cs="Arial"/>
              </w:rPr>
            </w:pPr>
            <w:r w:rsidRPr="00FE3861">
              <w:rPr>
                <w:rFonts w:ascii="Arial" w:hAnsi="Arial" w:cs="Arial"/>
              </w:rPr>
              <w:t>Items of post completed</w:t>
            </w:r>
          </w:p>
        </w:tc>
        <w:tc>
          <w:tcPr>
            <w:tcW w:w="4261" w:type="dxa"/>
            <w:tcBorders>
              <w:top w:val="nil"/>
            </w:tcBorders>
          </w:tcPr>
          <w:p w:rsidR="00AD6E0D" w:rsidRPr="00FE3861" w:rsidRDefault="00AD6E0D" w:rsidP="009F4A39">
            <w:pPr>
              <w:jc w:val="both"/>
              <w:rPr>
                <w:rFonts w:ascii="Arial" w:hAnsi="Arial" w:cs="Arial"/>
              </w:rPr>
            </w:pPr>
            <w:r w:rsidRPr="00FE3861">
              <w:rPr>
                <w:rFonts w:ascii="Arial" w:hAnsi="Arial" w:cs="Arial"/>
              </w:rPr>
              <w:t xml:space="preserve">35 per day – average. Continuously reviewed &amp; revised if appropriate. </w:t>
            </w:r>
          </w:p>
        </w:tc>
      </w:tr>
      <w:tr w:rsidR="00AD6E0D" w:rsidRPr="00FE3861" w:rsidTr="009F4A39">
        <w:tc>
          <w:tcPr>
            <w:tcW w:w="3727" w:type="dxa"/>
            <w:tcBorders>
              <w:top w:val="nil"/>
            </w:tcBorders>
          </w:tcPr>
          <w:p w:rsidR="00AD6E0D" w:rsidRPr="00FE3861" w:rsidRDefault="00AD6E0D" w:rsidP="009F4A39">
            <w:pPr>
              <w:jc w:val="both"/>
              <w:rPr>
                <w:rFonts w:ascii="Arial" w:hAnsi="Arial" w:cs="Arial"/>
              </w:rPr>
            </w:pPr>
            <w:r w:rsidRPr="00FE3861">
              <w:rPr>
                <w:rFonts w:ascii="Arial" w:hAnsi="Arial" w:cs="Arial"/>
              </w:rPr>
              <w:t>Accuracy</w:t>
            </w:r>
          </w:p>
        </w:tc>
        <w:tc>
          <w:tcPr>
            <w:tcW w:w="4261" w:type="dxa"/>
            <w:tcBorders>
              <w:top w:val="nil"/>
            </w:tcBorders>
          </w:tcPr>
          <w:p w:rsidR="00AD6E0D" w:rsidRPr="00FE3861" w:rsidRDefault="00AD6E0D" w:rsidP="009F4A39">
            <w:pPr>
              <w:jc w:val="both"/>
              <w:rPr>
                <w:rFonts w:ascii="Arial" w:hAnsi="Arial" w:cs="Arial"/>
              </w:rPr>
            </w:pPr>
            <w:r w:rsidRPr="00FE3861">
              <w:rPr>
                <w:rFonts w:ascii="Arial" w:hAnsi="Arial" w:cs="Arial"/>
              </w:rPr>
              <w:t>99%</w:t>
            </w:r>
          </w:p>
        </w:tc>
      </w:tr>
    </w:tbl>
    <w:p w:rsidR="00AD6E0D" w:rsidRPr="00FE3861" w:rsidRDefault="00AD6E0D" w:rsidP="00AD6E0D">
      <w:pPr>
        <w:pStyle w:val="ListParagraph"/>
        <w:rPr>
          <w:rFonts w:ascii="Arial" w:hAnsi="Arial" w:cs="Arial"/>
        </w:rPr>
      </w:pPr>
    </w:p>
    <w:p w:rsidR="00AD6E0D" w:rsidRPr="00FE3861" w:rsidRDefault="00AD6E0D" w:rsidP="00AD6E0D">
      <w:pPr>
        <w:numPr>
          <w:ilvl w:val="0"/>
          <w:numId w:val="11"/>
        </w:numPr>
        <w:spacing w:after="0" w:line="240" w:lineRule="auto"/>
        <w:jc w:val="both"/>
        <w:rPr>
          <w:rFonts w:ascii="Arial" w:hAnsi="Arial" w:cs="Arial"/>
        </w:rPr>
      </w:pPr>
      <w:r w:rsidRPr="00FE3861">
        <w:rPr>
          <w:rFonts w:ascii="Arial" w:hAnsi="Arial" w:cs="Arial"/>
        </w:rPr>
        <w:t xml:space="preserve">To achieve </w:t>
      </w:r>
      <w:r w:rsidRPr="00FE3861">
        <w:rPr>
          <w:rFonts w:ascii="Arial" w:hAnsi="Arial" w:cs="Arial"/>
          <w:b/>
          <w:i/>
        </w:rPr>
        <w:t>team targets</w:t>
      </w:r>
      <w:r w:rsidRPr="00FE3861">
        <w:rPr>
          <w:rFonts w:ascii="Arial" w:hAnsi="Arial" w:cs="Arial"/>
        </w:rPr>
        <w:t xml:space="preserve"> that will be set for all areas of work, including:</w:t>
      </w:r>
    </w:p>
    <w:p w:rsidR="00AD6E0D" w:rsidRPr="00FE3861" w:rsidRDefault="00AD6E0D" w:rsidP="00AD6E0D">
      <w:pPr>
        <w:spacing w:after="0" w:line="240" w:lineRule="auto"/>
        <w:ind w:left="360"/>
        <w:jc w:val="both"/>
        <w:rPr>
          <w:rFonts w:ascii="Arial" w:hAnsi="Arial" w:cs="Arial"/>
        </w:rPr>
      </w:pPr>
    </w:p>
    <w:tbl>
      <w:tblPr>
        <w:tblW w:w="0" w:type="auto"/>
        <w:tblInd w:w="534" w:type="dxa"/>
        <w:tblBorders>
          <w:top w:val="single" w:sz="5" w:space="0" w:color="008000"/>
          <w:left w:val="nil"/>
          <w:bottom w:val="single" w:sz="5" w:space="0" w:color="008000"/>
          <w:right w:val="nil"/>
          <w:insideH w:val="nil"/>
          <w:insideV w:val="nil"/>
        </w:tblBorders>
        <w:tblLayout w:type="fixed"/>
        <w:tblCellMar>
          <w:left w:w="52" w:type="dxa"/>
          <w:right w:w="52" w:type="dxa"/>
        </w:tblCellMar>
        <w:tblLook w:val="00A0" w:firstRow="1" w:lastRow="0" w:firstColumn="1" w:lastColumn="0" w:noHBand="0" w:noVBand="0"/>
      </w:tblPr>
      <w:tblGrid>
        <w:gridCol w:w="3719"/>
        <w:gridCol w:w="4252"/>
      </w:tblGrid>
      <w:tr w:rsidR="00AD6E0D" w:rsidRPr="00FE3861" w:rsidTr="00AD6E0D">
        <w:tc>
          <w:tcPr>
            <w:tcW w:w="3719" w:type="dxa"/>
            <w:tcBorders>
              <w:bottom w:val="single" w:sz="2" w:space="0" w:color="008000"/>
            </w:tcBorders>
          </w:tcPr>
          <w:p w:rsidR="00AD6E0D" w:rsidRPr="00FE3861" w:rsidRDefault="00AD6E0D" w:rsidP="009F4A39">
            <w:pPr>
              <w:jc w:val="center"/>
              <w:rPr>
                <w:rFonts w:ascii="Arial" w:hAnsi="Arial" w:cs="Arial"/>
                <w:b/>
              </w:rPr>
            </w:pPr>
            <w:r w:rsidRPr="00FE3861">
              <w:rPr>
                <w:rFonts w:ascii="Arial" w:hAnsi="Arial" w:cs="Arial"/>
                <w:b/>
              </w:rPr>
              <w:t>Area of Work</w:t>
            </w:r>
          </w:p>
        </w:tc>
        <w:tc>
          <w:tcPr>
            <w:tcW w:w="4252" w:type="dxa"/>
            <w:tcBorders>
              <w:bottom w:val="single" w:sz="2" w:space="0" w:color="008000"/>
            </w:tcBorders>
          </w:tcPr>
          <w:p w:rsidR="00AD6E0D" w:rsidRPr="00FE3861" w:rsidRDefault="00AD6E0D" w:rsidP="009F4A39">
            <w:pPr>
              <w:jc w:val="center"/>
              <w:rPr>
                <w:rFonts w:ascii="Arial" w:hAnsi="Arial" w:cs="Arial"/>
                <w:b/>
              </w:rPr>
            </w:pPr>
            <w:r w:rsidRPr="00FE3861">
              <w:rPr>
                <w:rFonts w:ascii="Arial" w:hAnsi="Arial" w:cs="Arial"/>
                <w:b/>
              </w:rPr>
              <w:t>Target</w:t>
            </w:r>
          </w:p>
        </w:tc>
      </w:tr>
      <w:tr w:rsidR="00AD6E0D" w:rsidRPr="00FE3861" w:rsidTr="00AD6E0D">
        <w:tc>
          <w:tcPr>
            <w:tcW w:w="3719" w:type="dxa"/>
            <w:tcBorders>
              <w:top w:val="nil"/>
            </w:tcBorders>
          </w:tcPr>
          <w:p w:rsidR="00AD6E0D" w:rsidRPr="00FE3861" w:rsidRDefault="00AD6E0D" w:rsidP="009F4A39">
            <w:pPr>
              <w:jc w:val="both"/>
              <w:rPr>
                <w:rFonts w:ascii="Arial" w:hAnsi="Arial" w:cs="Arial"/>
              </w:rPr>
            </w:pPr>
            <w:r w:rsidRPr="00FE3861">
              <w:rPr>
                <w:rFonts w:ascii="Arial" w:hAnsi="Arial" w:cs="Arial"/>
              </w:rPr>
              <w:t xml:space="preserve">Telephone calls answered </w:t>
            </w:r>
          </w:p>
        </w:tc>
        <w:tc>
          <w:tcPr>
            <w:tcW w:w="4252" w:type="dxa"/>
            <w:tcBorders>
              <w:top w:val="nil"/>
            </w:tcBorders>
          </w:tcPr>
          <w:p w:rsidR="00AD6E0D" w:rsidRPr="00FE3861" w:rsidRDefault="000D6DD1" w:rsidP="000D6DD1">
            <w:pPr>
              <w:jc w:val="both"/>
              <w:rPr>
                <w:rFonts w:ascii="Arial" w:hAnsi="Arial" w:cs="Arial"/>
              </w:rPr>
            </w:pPr>
            <w:r w:rsidRPr="00FE3861">
              <w:rPr>
                <w:rFonts w:ascii="Arial" w:hAnsi="Arial" w:cs="Arial"/>
              </w:rPr>
              <w:t>95</w:t>
            </w:r>
            <w:r w:rsidR="00AD6E0D" w:rsidRPr="00FE3861">
              <w:rPr>
                <w:rFonts w:ascii="Arial" w:hAnsi="Arial" w:cs="Arial"/>
              </w:rPr>
              <w:t xml:space="preserve">% answered within </w:t>
            </w:r>
            <w:r w:rsidRPr="00FE3861">
              <w:rPr>
                <w:rFonts w:ascii="Arial" w:hAnsi="Arial" w:cs="Arial"/>
              </w:rPr>
              <w:t>6 rings</w:t>
            </w:r>
            <w:r w:rsidR="00AD6E0D" w:rsidRPr="00FE3861">
              <w:rPr>
                <w:rFonts w:ascii="Arial" w:hAnsi="Arial" w:cs="Arial"/>
              </w:rPr>
              <w:t xml:space="preserve"> </w:t>
            </w:r>
          </w:p>
        </w:tc>
      </w:tr>
      <w:tr w:rsidR="00AD6E0D" w:rsidRPr="00FE3861" w:rsidTr="00AD6E0D">
        <w:tc>
          <w:tcPr>
            <w:tcW w:w="3719" w:type="dxa"/>
          </w:tcPr>
          <w:p w:rsidR="00AD6E0D" w:rsidRPr="00FE3861" w:rsidRDefault="00AD6E0D" w:rsidP="009F4A39">
            <w:pPr>
              <w:jc w:val="both"/>
              <w:rPr>
                <w:rFonts w:ascii="Arial" w:hAnsi="Arial" w:cs="Arial"/>
              </w:rPr>
            </w:pPr>
            <w:r w:rsidRPr="00FE3861">
              <w:rPr>
                <w:rFonts w:ascii="Arial" w:hAnsi="Arial" w:cs="Arial"/>
              </w:rPr>
              <w:t>Correspondence processed</w:t>
            </w:r>
          </w:p>
        </w:tc>
        <w:tc>
          <w:tcPr>
            <w:tcW w:w="4252" w:type="dxa"/>
          </w:tcPr>
          <w:p w:rsidR="00AD6E0D" w:rsidRPr="00FE3861" w:rsidRDefault="00AD6E0D" w:rsidP="005518E2">
            <w:pPr>
              <w:jc w:val="both"/>
              <w:rPr>
                <w:rFonts w:ascii="Arial" w:hAnsi="Arial" w:cs="Arial"/>
              </w:rPr>
            </w:pPr>
            <w:r w:rsidRPr="00FE3861">
              <w:rPr>
                <w:rFonts w:ascii="Arial" w:hAnsi="Arial" w:cs="Arial"/>
              </w:rPr>
              <w:t>95% answered within 1</w:t>
            </w:r>
            <w:r w:rsidR="005518E2" w:rsidRPr="00FE3861">
              <w:rPr>
                <w:rFonts w:ascii="Arial" w:hAnsi="Arial" w:cs="Arial"/>
              </w:rPr>
              <w:t>0</w:t>
            </w:r>
            <w:r w:rsidRPr="00FE3861">
              <w:rPr>
                <w:rFonts w:ascii="Arial" w:hAnsi="Arial" w:cs="Arial"/>
              </w:rPr>
              <w:t xml:space="preserve"> working days</w:t>
            </w:r>
          </w:p>
        </w:tc>
      </w:tr>
      <w:tr w:rsidR="00AD6E0D" w:rsidRPr="00FE3861" w:rsidTr="00AD6E0D">
        <w:tc>
          <w:tcPr>
            <w:tcW w:w="3719" w:type="dxa"/>
          </w:tcPr>
          <w:p w:rsidR="00AD6E0D" w:rsidRPr="00FE3861" w:rsidRDefault="00AD6E0D" w:rsidP="009F4A39">
            <w:pPr>
              <w:jc w:val="both"/>
              <w:rPr>
                <w:rFonts w:ascii="Arial" w:hAnsi="Arial" w:cs="Arial"/>
              </w:rPr>
            </w:pPr>
            <w:r w:rsidRPr="00FE3861">
              <w:rPr>
                <w:rFonts w:ascii="Arial" w:hAnsi="Arial" w:cs="Arial"/>
              </w:rPr>
              <w:t>E-mails replied to</w:t>
            </w:r>
          </w:p>
        </w:tc>
        <w:tc>
          <w:tcPr>
            <w:tcW w:w="4252" w:type="dxa"/>
          </w:tcPr>
          <w:p w:rsidR="00AD6E0D" w:rsidRPr="00FE3861" w:rsidRDefault="00AD6E0D" w:rsidP="009F4A39">
            <w:pPr>
              <w:jc w:val="both"/>
              <w:rPr>
                <w:rFonts w:ascii="Arial" w:hAnsi="Arial" w:cs="Arial"/>
              </w:rPr>
            </w:pPr>
            <w:r w:rsidRPr="00FE3861">
              <w:rPr>
                <w:rFonts w:ascii="Arial" w:hAnsi="Arial" w:cs="Arial"/>
              </w:rPr>
              <w:t>96% answered within 3 working days</w:t>
            </w:r>
          </w:p>
        </w:tc>
      </w:tr>
    </w:tbl>
    <w:p w:rsidR="00AD6E0D" w:rsidRPr="00FE3861" w:rsidRDefault="00AD6E0D" w:rsidP="00AD6E0D">
      <w:pPr>
        <w:spacing w:after="0" w:line="240" w:lineRule="auto"/>
        <w:ind w:left="360"/>
        <w:jc w:val="both"/>
        <w:rPr>
          <w:rFonts w:ascii="Arial" w:hAnsi="Arial" w:cs="Arial"/>
        </w:rPr>
      </w:pPr>
    </w:p>
    <w:p w:rsidR="00AD6E0D" w:rsidRPr="00FE3861" w:rsidRDefault="00AD6E0D" w:rsidP="00AD6E0D">
      <w:pPr>
        <w:spacing w:after="0" w:line="240" w:lineRule="auto"/>
        <w:ind w:left="360"/>
        <w:jc w:val="both"/>
        <w:rPr>
          <w:rFonts w:ascii="Arial" w:hAnsi="Arial" w:cs="Arial"/>
        </w:rPr>
      </w:pP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 xml:space="preserve">To </w:t>
      </w:r>
      <w:r w:rsidR="005518E2" w:rsidRPr="00FE3861">
        <w:rPr>
          <w:rFonts w:ascii="Arial" w:hAnsi="Arial" w:cs="Arial"/>
        </w:rPr>
        <w:t xml:space="preserve">accurately </w:t>
      </w:r>
      <w:r w:rsidRPr="00FE3861">
        <w:rPr>
          <w:rFonts w:ascii="Arial" w:hAnsi="Arial" w:cs="Arial"/>
        </w:rPr>
        <w:t>assess liability for Council Tax, NNDR and Business Improvement District (BID) and identify and bill the liable person.</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ensure all relevant properties / hereditaments have a band / rateable value, and that appropriate amendments which affect the entries in the</w:t>
      </w:r>
      <w:r w:rsidR="005518E2" w:rsidRPr="00FE3861">
        <w:rPr>
          <w:rFonts w:ascii="Arial" w:hAnsi="Arial" w:cs="Arial"/>
        </w:rPr>
        <w:t xml:space="preserve"> Valuation Office</w:t>
      </w:r>
      <w:r w:rsidRPr="00FE3861">
        <w:rPr>
          <w:rFonts w:ascii="Arial" w:hAnsi="Arial" w:cs="Arial"/>
        </w:rPr>
        <w:t xml:space="preserve"> list</w:t>
      </w:r>
      <w:r w:rsidR="005518E2" w:rsidRPr="00FE3861">
        <w:rPr>
          <w:rFonts w:ascii="Arial" w:hAnsi="Arial" w:cs="Arial"/>
        </w:rPr>
        <w:t>s</w:t>
      </w:r>
      <w:r w:rsidRPr="00FE3861">
        <w:rPr>
          <w:rFonts w:ascii="Arial" w:hAnsi="Arial" w:cs="Arial"/>
        </w:rPr>
        <w:t xml:space="preserve"> are reported to the Listing / Valuation Officer.</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ensure all amendments to the Valuation Office lists are actioned.</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ensure amendments for liability are actioned promptly and accurately.</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ensure that applications for exemptions, discounts and rate reliefs are scrutinised and processed in a timely manner.</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ensure that reminder and final notices and summonses are issued in accordance with the recovery timetable.</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prepare debt for write off where all avenues of collection have been unsuccessful.</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maintain a thorough knowledge of Council Tax and NNDR legislation.</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act promptly with unpaid direct debits.</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provide taxpayers / ratepayers with advice on all issues relating to Council Tax, NNDR and Business Improvement Districts (BID) via telephone, correspondence or over the counter.</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liaise with outside bodies and organisations, such as, Valuation Office, employers, C</w:t>
      </w:r>
      <w:r w:rsidR="00937FC8" w:rsidRPr="00FE3861">
        <w:rPr>
          <w:rFonts w:ascii="Arial" w:hAnsi="Arial" w:cs="Arial"/>
        </w:rPr>
        <w:t>itizens’ Advice</w:t>
      </w:r>
      <w:r w:rsidRPr="00FE3861">
        <w:rPr>
          <w:rFonts w:ascii="Arial" w:hAnsi="Arial" w:cs="Arial"/>
        </w:rPr>
        <w:t>, DWP, enforcement agents, tracing agencies etc.</w:t>
      </w:r>
    </w:p>
    <w:p w:rsidR="005518E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provide support and back-up for Customer Advisors.</w:t>
      </w:r>
    </w:p>
    <w:p w:rsidR="002B0512" w:rsidRPr="00FE3861" w:rsidRDefault="002B0512" w:rsidP="005518E2">
      <w:pPr>
        <w:numPr>
          <w:ilvl w:val="0"/>
          <w:numId w:val="11"/>
        </w:numPr>
        <w:spacing w:after="0" w:line="240" w:lineRule="auto"/>
        <w:jc w:val="both"/>
        <w:rPr>
          <w:rFonts w:ascii="Arial" w:hAnsi="Arial" w:cs="Arial"/>
        </w:rPr>
      </w:pPr>
      <w:r w:rsidRPr="00FE3861">
        <w:rPr>
          <w:rFonts w:ascii="Arial" w:hAnsi="Arial" w:cs="Arial"/>
        </w:rPr>
        <w:t>To deputise in the absence of the Team Leader as required, undertaking such tasks as may be delegated.</w:t>
      </w:r>
    </w:p>
    <w:p w:rsidR="00937FC8" w:rsidRPr="00FE3861" w:rsidRDefault="00937FC8" w:rsidP="00937FC8">
      <w:pPr>
        <w:pStyle w:val="ListParagraph"/>
        <w:ind w:left="1440"/>
        <w:rPr>
          <w:rFonts w:ascii="Arial" w:hAnsi="Arial" w:cs="Arial"/>
        </w:rPr>
      </w:pPr>
    </w:p>
    <w:p w:rsidR="000D6DD1" w:rsidRPr="00FE3861" w:rsidRDefault="002B0512" w:rsidP="000D6DD1">
      <w:pPr>
        <w:spacing w:after="0" w:line="240" w:lineRule="auto"/>
        <w:rPr>
          <w:rFonts w:ascii="Arial" w:hAnsi="Arial" w:cs="Arial"/>
          <w:u w:val="single"/>
        </w:rPr>
      </w:pPr>
      <w:r w:rsidRPr="00FE3861">
        <w:rPr>
          <w:rFonts w:ascii="Arial" w:hAnsi="Arial" w:cs="Arial"/>
        </w:rPr>
        <w:t>This document does not define all individual tasks which will change from time to time to meet operational needs.</w:t>
      </w:r>
      <w:r w:rsidR="000D6DD1" w:rsidRPr="00FE3861">
        <w:rPr>
          <w:rFonts w:ascii="Arial" w:hAnsi="Arial" w:cs="Arial"/>
        </w:rPr>
        <w:t xml:space="preserve"> Other duties will be required, commensurate with the grade of the post and the general post objective.</w:t>
      </w:r>
    </w:p>
    <w:p w:rsidR="002B0512" w:rsidRPr="00FE3861" w:rsidRDefault="002B0512" w:rsidP="002B0512">
      <w:pPr>
        <w:rPr>
          <w:rFonts w:ascii="Arial" w:hAnsi="Arial" w:cs="Arial"/>
        </w:rPr>
      </w:pPr>
    </w:p>
    <w:p w:rsidR="002453A8" w:rsidRPr="00FE3861" w:rsidRDefault="002453A8" w:rsidP="002453A8">
      <w:pPr>
        <w:jc w:val="both"/>
        <w:rPr>
          <w:rFonts w:ascii="Arial" w:hAnsi="Arial" w:cs="Arial"/>
        </w:rPr>
      </w:pPr>
    </w:p>
    <w:p w:rsidR="002453A8" w:rsidRPr="00FE3861" w:rsidRDefault="002453A8" w:rsidP="002B0512">
      <w:pPr>
        <w:spacing w:after="0" w:line="240" w:lineRule="auto"/>
        <w:rPr>
          <w:rFonts w:ascii="Arial" w:hAnsi="Arial" w:cs="Arial"/>
        </w:rPr>
      </w:pPr>
    </w:p>
    <w:p w:rsidR="00F61E2B" w:rsidRPr="00FE3861" w:rsidRDefault="00F61E2B" w:rsidP="002453A8">
      <w:pPr>
        <w:pStyle w:val="PlainText"/>
        <w:jc w:val="both"/>
        <w:rPr>
          <w:rFonts w:ascii="Arial" w:hAnsi="Arial" w:cs="Arial"/>
          <w:sz w:val="22"/>
          <w:szCs w:val="22"/>
        </w:rPr>
      </w:pPr>
      <w:r w:rsidRPr="00FE3861">
        <w:rPr>
          <w:rFonts w:ascii="Arial" w:hAnsi="Arial" w:cs="Arial"/>
          <w:sz w:val="22"/>
          <w:szCs w:val="22"/>
        </w:rPr>
        <w:br/>
      </w:r>
      <w:r w:rsidR="002453A8" w:rsidRPr="00FE3861">
        <w:rPr>
          <w:rFonts w:ascii="Arial" w:hAnsi="Arial" w:cs="Arial"/>
          <w:sz w:val="22"/>
          <w:szCs w:val="22"/>
        </w:rPr>
        <w:t xml:space="preserve">Signed ................................. </w:t>
      </w:r>
      <w:r w:rsidR="002453A8" w:rsidRPr="00FE3861">
        <w:rPr>
          <w:rFonts w:ascii="Arial" w:hAnsi="Arial" w:cs="Arial"/>
          <w:sz w:val="22"/>
          <w:szCs w:val="22"/>
        </w:rPr>
        <w:tab/>
      </w:r>
      <w:r w:rsidR="002453A8" w:rsidRPr="00FE3861">
        <w:rPr>
          <w:rFonts w:ascii="Arial" w:hAnsi="Arial" w:cs="Arial"/>
          <w:sz w:val="22"/>
          <w:szCs w:val="22"/>
        </w:rPr>
        <w:tab/>
      </w:r>
      <w:r w:rsidR="002453A8" w:rsidRPr="00FE3861">
        <w:rPr>
          <w:rFonts w:ascii="Arial" w:hAnsi="Arial" w:cs="Arial"/>
          <w:sz w:val="22"/>
          <w:szCs w:val="22"/>
        </w:rPr>
        <w:tab/>
      </w:r>
      <w:r w:rsidR="002453A8" w:rsidRPr="00FE3861">
        <w:rPr>
          <w:rFonts w:ascii="Arial" w:hAnsi="Arial" w:cs="Arial"/>
          <w:sz w:val="22"/>
          <w:szCs w:val="22"/>
        </w:rPr>
        <w:tab/>
      </w:r>
      <w:r w:rsidR="002453A8" w:rsidRPr="00FE3861">
        <w:rPr>
          <w:rFonts w:ascii="Arial" w:hAnsi="Arial" w:cs="Arial"/>
          <w:sz w:val="22"/>
          <w:szCs w:val="22"/>
        </w:rPr>
        <w:tab/>
      </w:r>
    </w:p>
    <w:p w:rsidR="002453A8" w:rsidRPr="00FE3861" w:rsidRDefault="00F61E2B" w:rsidP="002453A8">
      <w:pPr>
        <w:pStyle w:val="PlainText"/>
        <w:jc w:val="both"/>
        <w:rPr>
          <w:rFonts w:ascii="Arial" w:hAnsi="Arial" w:cs="Arial"/>
          <w:sz w:val="22"/>
          <w:szCs w:val="22"/>
        </w:rPr>
      </w:pPr>
      <w:r w:rsidRPr="00FE3861">
        <w:rPr>
          <w:rFonts w:ascii="Arial" w:hAnsi="Arial" w:cs="Arial"/>
          <w:sz w:val="22"/>
          <w:szCs w:val="22"/>
        </w:rPr>
        <w:br/>
      </w:r>
      <w:r w:rsidR="002453A8" w:rsidRPr="00FE3861">
        <w:rPr>
          <w:rFonts w:ascii="Arial" w:hAnsi="Arial" w:cs="Arial"/>
          <w:sz w:val="22"/>
          <w:szCs w:val="22"/>
        </w:rPr>
        <w:t>Dated ..................................</w:t>
      </w:r>
    </w:p>
    <w:p w:rsidR="002453A8" w:rsidRPr="00FE3861" w:rsidRDefault="002453A8" w:rsidP="002453A8">
      <w:pPr>
        <w:pStyle w:val="PlainText"/>
        <w:jc w:val="both"/>
        <w:rPr>
          <w:rFonts w:ascii="Arial" w:hAnsi="Arial" w:cs="Arial"/>
          <w:sz w:val="22"/>
          <w:szCs w:val="22"/>
        </w:rPr>
      </w:pPr>
    </w:p>
    <w:p w:rsidR="002453A8" w:rsidRPr="00FE3861" w:rsidRDefault="00F61E2B" w:rsidP="002453A8">
      <w:pPr>
        <w:rPr>
          <w:rFonts w:ascii="Helvetica" w:hAnsi="Helvetica" w:cs="Helvetica"/>
        </w:rPr>
      </w:pPr>
      <w:r w:rsidRPr="00FE3861">
        <w:rPr>
          <w:rFonts w:ascii="Arial" w:hAnsi="Arial" w:cs="Arial"/>
          <w:i/>
        </w:rPr>
        <w:br/>
      </w:r>
      <w:r w:rsidR="002453A8" w:rsidRPr="00FE3861">
        <w:rPr>
          <w:rFonts w:ascii="Arial" w:hAnsi="Arial" w:cs="Arial"/>
          <w:i/>
        </w:rPr>
        <w:t>Version date</w:t>
      </w:r>
      <w:r w:rsidR="00BE5ED4" w:rsidRPr="00FE3861">
        <w:rPr>
          <w:rFonts w:ascii="Arial" w:hAnsi="Arial" w:cs="Arial"/>
          <w:i/>
        </w:rPr>
        <w:t>:</w:t>
      </w:r>
      <w:r w:rsidR="002453A8" w:rsidRPr="00FE3861">
        <w:rPr>
          <w:rFonts w:ascii="Arial" w:hAnsi="Arial" w:cs="Arial"/>
          <w:i/>
        </w:rPr>
        <w:t xml:space="preserve"> </w:t>
      </w:r>
      <w:r w:rsidR="00FE3861">
        <w:rPr>
          <w:rFonts w:ascii="Arial" w:hAnsi="Arial" w:cs="Arial"/>
          <w:i/>
        </w:rPr>
        <w:t>Nov</w:t>
      </w:r>
      <w:r w:rsidR="00BE5ED4" w:rsidRPr="00FE3861">
        <w:rPr>
          <w:rFonts w:ascii="Arial" w:hAnsi="Arial" w:cs="Arial"/>
          <w:i/>
        </w:rPr>
        <w:t xml:space="preserve"> 2022</w:t>
      </w:r>
    </w:p>
    <w:p w:rsidR="001E7261" w:rsidRPr="001E7261" w:rsidRDefault="00DE7813" w:rsidP="001E7261">
      <w:pPr>
        <w:rPr>
          <w:rFonts w:ascii="Arial" w:hAnsi="Arial" w:cs="Arial"/>
          <w:b/>
          <w:bCs/>
          <w:sz w:val="40"/>
          <w:szCs w:val="40"/>
          <w:lang w:val="en-US"/>
        </w:rPr>
      </w:pPr>
      <w:r>
        <w:rPr>
          <w:rFonts w:ascii="Helvetica" w:hAnsi="Helvetica" w:cs="Helvetica"/>
          <w:sz w:val="24"/>
          <w:szCs w:val="24"/>
        </w:rPr>
        <w:br w:type="page"/>
      </w:r>
      <w:r w:rsidR="00115B22">
        <w:rPr>
          <w:rFonts w:ascii="Arial" w:hAnsi="Arial" w:cs="Arial"/>
          <w:b/>
          <w:bCs/>
          <w:noProof/>
          <w:sz w:val="40"/>
          <w:szCs w:val="40"/>
          <w:lang w:eastAsia="en-GB"/>
        </w:rPr>
        <w:lastRenderedPageBreak/>
        <mc:AlternateContent>
          <mc:Choice Requires="wps">
            <w:drawing>
              <wp:anchor distT="0" distB="0" distL="114300" distR="114300" simplePos="0" relativeHeight="251659264" behindDoc="0" locked="0" layoutInCell="0" allowOverlap="1">
                <wp:simplePos x="0" y="0"/>
                <wp:positionH relativeFrom="column">
                  <wp:posOffset>3081655</wp:posOffset>
                </wp:positionH>
                <wp:positionV relativeFrom="paragraph">
                  <wp:posOffset>114935</wp:posOffset>
                </wp:positionV>
                <wp:extent cx="3065780" cy="450850"/>
                <wp:effectExtent l="0" t="4445"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31D" w:rsidRPr="00F54258" w:rsidRDefault="0072231D" w:rsidP="00F54258">
                            <w:pPr>
                              <w:pStyle w:val="Heading1"/>
                              <w:spacing w:before="0"/>
                              <w:jc w:val="right"/>
                              <w:rPr>
                                <w:rFonts w:ascii="Arial" w:hAnsi="Arial" w:cs="Arial"/>
                                <w:b/>
                                <w:color w:val="auto"/>
                                <w:sz w:val="36"/>
                              </w:rPr>
                            </w:pPr>
                            <w:r w:rsidRPr="00F54258">
                              <w:rPr>
                                <w:rFonts w:ascii="Arial" w:hAnsi="Arial" w:cs="Arial"/>
                                <w:b/>
                                <w:color w:val="auto"/>
                                <w:sz w:val="36"/>
                              </w:rPr>
                              <w:t xml:space="preserve">PERSON SPECIFICATION  </w:t>
                            </w:r>
                          </w:p>
                          <w:p w:rsidR="0072231D" w:rsidRDefault="0072231D" w:rsidP="00F54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42.65pt;margin-top:9.05pt;width:241.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NRhQIAABY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" o:allowincell="f" stroked="f">
                <v:textbox>
                  <w:txbxContent>
                    <w:p w:rsidR="0072231D" w:rsidRPr="00F54258" w:rsidRDefault="0072231D" w:rsidP="00F54258">
                      <w:pPr>
                        <w:pStyle w:val="Heading1"/>
                        <w:spacing w:before="0"/>
                        <w:jc w:val="right"/>
                        <w:rPr>
                          <w:rFonts w:ascii="Arial" w:hAnsi="Arial" w:cs="Arial"/>
                          <w:b/>
                          <w:color w:val="auto"/>
                          <w:sz w:val="36"/>
                        </w:rPr>
                      </w:pPr>
                      <w:r w:rsidRPr="00F54258">
                        <w:rPr>
                          <w:rFonts w:ascii="Arial" w:hAnsi="Arial" w:cs="Arial"/>
                          <w:b/>
                          <w:color w:val="auto"/>
                          <w:sz w:val="36"/>
                        </w:rPr>
                        <w:t xml:space="preserve">PERSON SPECIFICATION  </w:t>
                      </w:r>
                    </w:p>
                    <w:p w:rsidR="0072231D" w:rsidRDefault="0072231D" w:rsidP="00F54258"/>
                  </w:txbxContent>
                </v:textbox>
              </v:shape>
            </w:pict>
          </mc:Fallback>
        </mc:AlternateContent>
      </w:r>
      <w:r w:rsidR="00F54258">
        <w:rPr>
          <w:rFonts w:ascii="Arial" w:hAnsi="Arial" w:cs="Arial"/>
          <w:b/>
          <w:bCs/>
          <w:noProof/>
          <w:sz w:val="40"/>
          <w:szCs w:val="40"/>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-247650</wp:posOffset>
            </wp:positionV>
            <wp:extent cx="2860675" cy="723900"/>
            <wp:effectExtent l="0" t="0" r="0" b="0"/>
            <wp:wrapSquare wrapText="bothSides"/>
            <wp:docPr id="4" name="Picture 4" descr="http://sharepoint/Intranet/Communications/Shared%20Documents/WCC%20Logo%20red%20on%20transparent%20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repoint/Intranet/Communications/Shared%20Documents/WCC%20Logo%20red%20on%20transparent%20background.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606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261" w:rsidRPr="001E7261">
        <w:rPr>
          <w:rFonts w:ascii="Arial" w:hAnsi="Arial" w:cs="Arial"/>
          <w:b/>
          <w:bCs/>
          <w:sz w:val="40"/>
          <w:szCs w:val="40"/>
          <w:lang w:val="en-US"/>
        </w:rPr>
        <w:t xml:space="preserve"> </w:t>
      </w:r>
    </w:p>
    <w:p w:rsidR="0089511C" w:rsidRDefault="0089511C" w:rsidP="0089511C">
      <w:pPr>
        <w:autoSpaceDE w:val="0"/>
        <w:autoSpaceDN w:val="0"/>
        <w:adjustRightInd w:val="0"/>
        <w:spacing w:after="0" w:line="240" w:lineRule="auto"/>
        <w:rPr>
          <w:rFonts w:ascii="Arial" w:hAnsi="Arial" w:cs="Arial"/>
          <w:b/>
          <w:bCs/>
          <w:sz w:val="40"/>
          <w:szCs w:val="40"/>
        </w:rPr>
      </w:pPr>
    </w:p>
    <w:p w:rsidR="0089511C" w:rsidRPr="0089511C" w:rsidRDefault="0089511C" w:rsidP="00842D40">
      <w:pPr>
        <w:spacing w:line="240" w:lineRule="auto"/>
        <w:rPr>
          <w:rFonts w:ascii="Helvetica-Bold" w:hAnsi="Helvetica-Bold" w:cs="Helvetica-Bold"/>
          <w:bCs/>
          <w:sz w:val="24"/>
          <w:szCs w:val="24"/>
        </w:rPr>
      </w:pPr>
      <w:r w:rsidRPr="0089511C">
        <w:rPr>
          <w:rFonts w:ascii="Arial" w:hAnsi="Arial" w:cs="Arial"/>
          <w:b/>
          <w:bCs/>
          <w:sz w:val="24"/>
          <w:szCs w:val="24"/>
        </w:rPr>
        <w:t>J</w:t>
      </w:r>
      <w:r>
        <w:rPr>
          <w:rFonts w:ascii="Arial" w:hAnsi="Arial" w:cs="Arial"/>
          <w:b/>
          <w:bCs/>
          <w:sz w:val="24"/>
          <w:szCs w:val="24"/>
        </w:rPr>
        <w:t>OB TITLE</w:t>
      </w:r>
      <w:r w:rsidRPr="0089511C">
        <w:rPr>
          <w:rFonts w:ascii="Arial" w:hAnsi="Arial" w:cs="Arial"/>
          <w:b/>
          <w:bCs/>
          <w:sz w:val="24"/>
          <w:szCs w:val="24"/>
        </w:rPr>
        <w:t>:</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sidR="002453A8">
        <w:rPr>
          <w:rFonts w:ascii="Arial" w:hAnsi="Arial" w:cs="Arial"/>
          <w:bCs/>
          <w:sz w:val="24"/>
          <w:szCs w:val="24"/>
        </w:rPr>
        <w:t xml:space="preserve">Revenues </w:t>
      </w:r>
      <w:r w:rsidR="00937FC8">
        <w:rPr>
          <w:rFonts w:ascii="Arial" w:hAnsi="Arial" w:cs="Arial"/>
          <w:bCs/>
          <w:sz w:val="24"/>
          <w:szCs w:val="24"/>
        </w:rPr>
        <w:t>Officer</w:t>
      </w:r>
      <w:r w:rsidR="00937FC8">
        <w:rPr>
          <w:rFonts w:ascii="Arial" w:hAnsi="Arial" w:cs="Arial"/>
          <w:bCs/>
          <w:sz w:val="24"/>
          <w:szCs w:val="24"/>
        </w:rPr>
        <w:tab/>
      </w:r>
      <w:r w:rsidR="00937FC8">
        <w:rPr>
          <w:rFonts w:ascii="Arial" w:hAnsi="Arial" w:cs="Arial"/>
          <w:bCs/>
          <w:sz w:val="24"/>
          <w:szCs w:val="24"/>
        </w:rPr>
        <w:tab/>
      </w:r>
      <w:r w:rsidR="00842D40">
        <w:rPr>
          <w:rFonts w:ascii="Arial" w:hAnsi="Arial" w:cs="Arial"/>
          <w:bCs/>
          <w:sz w:val="24"/>
          <w:szCs w:val="24"/>
        </w:rPr>
        <w:tab/>
      </w:r>
      <w:r w:rsidR="00F61E2B" w:rsidRPr="0089511C">
        <w:rPr>
          <w:rFonts w:ascii="Arial" w:hAnsi="Arial" w:cs="Arial"/>
          <w:b/>
          <w:bCs/>
          <w:sz w:val="24"/>
          <w:szCs w:val="24"/>
        </w:rPr>
        <w:t>P</w:t>
      </w:r>
      <w:r w:rsidR="00F61E2B">
        <w:rPr>
          <w:rFonts w:ascii="Arial" w:hAnsi="Arial" w:cs="Arial"/>
          <w:b/>
          <w:bCs/>
          <w:sz w:val="24"/>
          <w:szCs w:val="24"/>
        </w:rPr>
        <w:t>OST NUMBER</w:t>
      </w:r>
      <w:r w:rsidR="00F61E2B" w:rsidRPr="0089511C">
        <w:rPr>
          <w:rFonts w:ascii="Arial" w:hAnsi="Arial" w:cs="Arial"/>
          <w:b/>
          <w:bCs/>
          <w:sz w:val="24"/>
          <w:szCs w:val="24"/>
        </w:rPr>
        <w:t>:</w:t>
      </w:r>
      <w:r w:rsidR="00F61E2B">
        <w:rPr>
          <w:rFonts w:ascii="Arial" w:hAnsi="Arial" w:cs="Arial"/>
          <w:b/>
          <w:bCs/>
          <w:sz w:val="24"/>
          <w:szCs w:val="24"/>
        </w:rPr>
        <w:tab/>
      </w:r>
      <w:r w:rsidR="004F34FA">
        <w:rPr>
          <w:rFonts w:ascii="Arial" w:hAnsi="Arial" w:cs="Arial"/>
          <w:bCs/>
          <w:sz w:val="24"/>
          <w:szCs w:val="24"/>
        </w:rPr>
        <w:t>615</w:t>
      </w:r>
    </w:p>
    <w:p w:rsidR="00B60C9B" w:rsidRDefault="0089511C" w:rsidP="003476B4">
      <w:pPr>
        <w:spacing w:line="240" w:lineRule="auto"/>
        <w:rPr>
          <w:rFonts w:ascii="Arial" w:hAnsi="Arial" w:cs="Arial"/>
          <w:sz w:val="24"/>
          <w:szCs w:val="24"/>
        </w:rPr>
      </w:pPr>
      <w:r w:rsidRPr="0089511C">
        <w:rPr>
          <w:rFonts w:ascii="Arial" w:hAnsi="Arial" w:cs="Arial"/>
          <w:b/>
          <w:sz w:val="24"/>
          <w:szCs w:val="24"/>
        </w:rPr>
        <w:t>DEPARTMENT:</w:t>
      </w:r>
      <w:r>
        <w:rPr>
          <w:rFonts w:ascii="Arial" w:hAnsi="Arial" w:cs="Arial"/>
          <w:b/>
          <w:sz w:val="24"/>
          <w:szCs w:val="24"/>
        </w:rPr>
        <w:t xml:space="preserve"> </w:t>
      </w:r>
      <w:r>
        <w:rPr>
          <w:rFonts w:ascii="Arial" w:hAnsi="Arial" w:cs="Arial"/>
          <w:b/>
          <w:sz w:val="24"/>
          <w:szCs w:val="24"/>
        </w:rPr>
        <w:tab/>
      </w:r>
      <w:r w:rsidR="002453A8">
        <w:rPr>
          <w:rFonts w:ascii="Arial" w:hAnsi="Arial" w:cs="Arial"/>
          <w:sz w:val="24"/>
          <w:szCs w:val="24"/>
        </w:rPr>
        <w:t>Revenues</w:t>
      </w:r>
      <w:r w:rsidR="00044B25">
        <w:rPr>
          <w:rFonts w:ascii="Arial" w:hAnsi="Arial" w:cs="Arial"/>
          <w:sz w:val="24"/>
          <w:szCs w:val="24"/>
        </w:rPr>
        <w:t xml:space="preserve"> &amp; Benefits</w:t>
      </w:r>
      <w:r w:rsidR="00842D40">
        <w:rPr>
          <w:rFonts w:ascii="Arial" w:hAnsi="Arial" w:cs="Arial"/>
          <w:sz w:val="24"/>
          <w:szCs w:val="24"/>
        </w:rPr>
        <w:tab/>
      </w:r>
      <w:r w:rsidR="00842D40">
        <w:rPr>
          <w:rFonts w:ascii="Arial" w:hAnsi="Arial" w:cs="Arial"/>
          <w:sz w:val="24"/>
          <w:szCs w:val="24"/>
        </w:rPr>
        <w:tab/>
      </w:r>
      <w:r w:rsidR="00842D40" w:rsidRPr="0089511C">
        <w:rPr>
          <w:rFonts w:ascii="Arial" w:hAnsi="Arial" w:cs="Arial"/>
          <w:b/>
          <w:sz w:val="24"/>
          <w:szCs w:val="24"/>
        </w:rPr>
        <w:t>DATE:</w:t>
      </w:r>
      <w:r w:rsidR="00842D40">
        <w:rPr>
          <w:rFonts w:ascii="Arial" w:hAnsi="Arial" w:cs="Arial"/>
          <w:b/>
          <w:sz w:val="24"/>
          <w:szCs w:val="24"/>
        </w:rPr>
        <w:tab/>
      </w:r>
      <w:r w:rsidR="00842D40" w:rsidRPr="0072231D">
        <w:rPr>
          <w:rFonts w:ascii="Arial" w:hAnsi="Arial" w:cs="Arial"/>
          <w:sz w:val="24"/>
          <w:szCs w:val="24"/>
        </w:rPr>
        <w:tab/>
      </w:r>
      <w:r w:rsidR="00936145">
        <w:rPr>
          <w:rFonts w:ascii="Arial" w:hAnsi="Arial" w:cs="Arial"/>
          <w:sz w:val="24"/>
          <w:szCs w:val="24"/>
        </w:rPr>
        <w:t>Nov</w:t>
      </w:r>
      <w:bookmarkStart w:id="0" w:name="_GoBack"/>
      <w:bookmarkEnd w:id="0"/>
      <w:r w:rsidR="00BE5ED4">
        <w:rPr>
          <w:rFonts w:ascii="Arial" w:hAnsi="Arial" w:cs="Arial"/>
          <w:sz w:val="24"/>
          <w:szCs w:val="24"/>
        </w:rPr>
        <w:t xml:space="preserve"> 2022</w:t>
      </w:r>
    </w:p>
    <w:tbl>
      <w:tblPr>
        <w:tblW w:w="9640" w:type="dxa"/>
        <w:tblInd w:w="-34" w:type="dxa"/>
        <w:tblLayout w:type="fixed"/>
        <w:tblLook w:val="0000" w:firstRow="0" w:lastRow="0" w:firstColumn="0" w:lastColumn="0" w:noHBand="0" w:noVBand="0"/>
      </w:tblPr>
      <w:tblGrid>
        <w:gridCol w:w="1702"/>
        <w:gridCol w:w="4961"/>
        <w:gridCol w:w="1417"/>
        <w:gridCol w:w="1560"/>
      </w:tblGrid>
      <w:tr w:rsidR="002453A8" w:rsidRPr="003E0995" w:rsidTr="003E0995">
        <w:trPr>
          <w:trHeight w:val="553"/>
        </w:trPr>
        <w:tc>
          <w:tcPr>
            <w:tcW w:w="1702" w:type="dxa"/>
            <w:tcBorders>
              <w:top w:val="single" w:sz="4" w:space="0" w:color="auto"/>
              <w:left w:val="single" w:sz="4" w:space="0" w:color="auto"/>
              <w:bottom w:val="single" w:sz="4" w:space="0" w:color="auto"/>
              <w:right w:val="single" w:sz="4" w:space="0" w:color="auto"/>
            </w:tcBorders>
            <w:shd w:val="pct20" w:color="auto" w:fill="FFFFFF"/>
          </w:tcPr>
          <w:p w:rsidR="002453A8" w:rsidRPr="003E0995" w:rsidRDefault="003E0995" w:rsidP="00E2509E">
            <w:pPr>
              <w:spacing w:before="60"/>
              <w:rPr>
                <w:rFonts w:ascii="Arial" w:hAnsi="Arial" w:cs="Arial"/>
                <w:b/>
                <w:sz w:val="18"/>
                <w:szCs w:val="18"/>
              </w:rPr>
            </w:pPr>
            <w:r>
              <w:rPr>
                <w:rFonts w:ascii="Arial" w:hAnsi="Arial" w:cs="Arial"/>
                <w:b/>
                <w:sz w:val="18"/>
                <w:szCs w:val="18"/>
              </w:rPr>
              <w:t>Requirements</w:t>
            </w:r>
          </w:p>
        </w:tc>
        <w:tc>
          <w:tcPr>
            <w:tcW w:w="4961" w:type="dxa"/>
            <w:tcBorders>
              <w:top w:val="single" w:sz="4" w:space="0" w:color="auto"/>
              <w:left w:val="single" w:sz="4" w:space="0" w:color="auto"/>
              <w:bottom w:val="single" w:sz="4" w:space="0" w:color="auto"/>
              <w:right w:val="single" w:sz="4" w:space="0" w:color="auto"/>
            </w:tcBorders>
            <w:shd w:val="pct20" w:color="auto" w:fill="FFFFFF"/>
          </w:tcPr>
          <w:p w:rsidR="002453A8" w:rsidRPr="003E0995" w:rsidRDefault="002453A8" w:rsidP="00E2509E">
            <w:pPr>
              <w:spacing w:before="60"/>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shd w:val="pct20" w:color="auto" w:fill="FFFFFF"/>
          </w:tcPr>
          <w:p w:rsidR="002453A8" w:rsidRPr="003E0995" w:rsidRDefault="002453A8" w:rsidP="00E2509E">
            <w:pPr>
              <w:spacing w:before="60"/>
              <w:jc w:val="center"/>
              <w:rPr>
                <w:rFonts w:ascii="Arial" w:hAnsi="Arial" w:cs="Arial"/>
                <w:b/>
                <w:sz w:val="18"/>
                <w:szCs w:val="18"/>
              </w:rPr>
            </w:pPr>
            <w:r w:rsidRPr="003E0995">
              <w:rPr>
                <w:rFonts w:ascii="Arial" w:hAnsi="Arial" w:cs="Arial"/>
                <w:b/>
                <w:sz w:val="18"/>
                <w:szCs w:val="18"/>
              </w:rPr>
              <w:t>Weighting</w:t>
            </w:r>
          </w:p>
        </w:tc>
        <w:tc>
          <w:tcPr>
            <w:tcW w:w="1560" w:type="dxa"/>
            <w:tcBorders>
              <w:top w:val="single" w:sz="4" w:space="0" w:color="auto"/>
              <w:left w:val="single" w:sz="4" w:space="0" w:color="auto"/>
              <w:bottom w:val="single" w:sz="4" w:space="0" w:color="auto"/>
              <w:right w:val="single" w:sz="4" w:space="0" w:color="auto"/>
            </w:tcBorders>
            <w:shd w:val="pct20" w:color="auto" w:fill="FFFFFF"/>
          </w:tcPr>
          <w:p w:rsidR="002453A8" w:rsidRPr="003E0995" w:rsidRDefault="002453A8" w:rsidP="00E2509E">
            <w:pPr>
              <w:spacing w:before="60"/>
              <w:jc w:val="center"/>
              <w:rPr>
                <w:rFonts w:ascii="Arial" w:hAnsi="Arial" w:cs="Arial"/>
                <w:b/>
                <w:sz w:val="18"/>
                <w:szCs w:val="18"/>
              </w:rPr>
            </w:pPr>
            <w:r w:rsidRPr="003E0995">
              <w:rPr>
                <w:rFonts w:ascii="Arial" w:hAnsi="Arial" w:cs="Arial"/>
                <w:b/>
                <w:sz w:val="18"/>
                <w:szCs w:val="18"/>
              </w:rPr>
              <w:t>Assessment Method</w:t>
            </w:r>
          </w:p>
        </w:tc>
      </w:tr>
      <w:tr w:rsidR="002453A8" w:rsidRPr="003E0995" w:rsidTr="003E0995">
        <w:tc>
          <w:tcPr>
            <w:tcW w:w="1702" w:type="dxa"/>
            <w:tcBorders>
              <w:top w:val="single" w:sz="4" w:space="0" w:color="auto"/>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Skills</w:t>
            </w:r>
          </w:p>
        </w:tc>
        <w:tc>
          <w:tcPr>
            <w:tcW w:w="4961"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Organisational – planning, co-ordinating and monitoring work of the team</w:t>
            </w:r>
          </w:p>
        </w:tc>
        <w:tc>
          <w:tcPr>
            <w:tcW w:w="1417" w:type="dxa"/>
            <w:tcBorders>
              <w:top w:val="single" w:sz="4" w:space="0" w:color="auto"/>
              <w:left w:val="single" w:sz="4" w:space="0" w:color="auto"/>
              <w:right w:val="single" w:sz="4" w:space="0" w:color="auto"/>
            </w:tcBorders>
            <w:shd w:val="pct5"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3</w:t>
            </w:r>
          </w:p>
        </w:tc>
        <w:tc>
          <w:tcPr>
            <w:tcW w:w="1560"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caps/>
                <w:sz w:val="18"/>
                <w:szCs w:val="18"/>
              </w:rPr>
            </w:pPr>
            <w:r w:rsidRPr="003E0995">
              <w:rPr>
                <w:rFonts w:ascii="Arial" w:hAnsi="Arial" w:cs="Arial"/>
                <w:caps/>
                <w:sz w:val="18"/>
                <w:szCs w:val="18"/>
              </w:rPr>
              <w:t>A &amp; I</w:t>
            </w:r>
          </w:p>
        </w:tc>
      </w:tr>
      <w:tr w:rsidR="002453A8" w:rsidRPr="003E0995" w:rsidTr="003E0995">
        <w:tc>
          <w:tcPr>
            <w:tcW w:w="1702" w:type="dxa"/>
            <w:tcBorders>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right w:val="single" w:sz="4" w:space="0" w:color="auto"/>
            </w:tcBorders>
          </w:tcPr>
          <w:p w:rsidR="002453A8" w:rsidRPr="003E0995" w:rsidRDefault="00937FC8" w:rsidP="003E0995">
            <w:pPr>
              <w:spacing w:after="120"/>
              <w:rPr>
                <w:rFonts w:ascii="Arial" w:hAnsi="Arial" w:cs="Arial"/>
                <w:sz w:val="18"/>
                <w:szCs w:val="18"/>
              </w:rPr>
            </w:pPr>
            <w:r w:rsidRPr="003E0995">
              <w:rPr>
                <w:rFonts w:ascii="Arial" w:hAnsi="Arial" w:cs="Arial"/>
                <w:sz w:val="18"/>
                <w:szCs w:val="18"/>
              </w:rPr>
              <w:t>I.T</w:t>
            </w:r>
          </w:p>
        </w:tc>
        <w:tc>
          <w:tcPr>
            <w:tcW w:w="1417" w:type="dxa"/>
            <w:tcBorders>
              <w:left w:val="single" w:sz="4" w:space="0" w:color="auto"/>
              <w:right w:val="single" w:sz="4" w:space="0" w:color="auto"/>
            </w:tcBorders>
            <w:shd w:val="pct5" w:color="auto" w:fill="FFFFFF"/>
          </w:tcPr>
          <w:p w:rsidR="002453A8" w:rsidRPr="003E0995" w:rsidRDefault="00937FC8" w:rsidP="003E0995">
            <w:pPr>
              <w:spacing w:after="120"/>
              <w:rPr>
                <w:rFonts w:ascii="Arial" w:hAnsi="Arial" w:cs="Arial"/>
                <w:sz w:val="18"/>
                <w:szCs w:val="18"/>
              </w:rPr>
            </w:pPr>
            <w:r w:rsidRPr="003E0995">
              <w:rPr>
                <w:rFonts w:ascii="Arial" w:hAnsi="Arial" w:cs="Arial"/>
                <w:sz w:val="18"/>
                <w:szCs w:val="18"/>
              </w:rPr>
              <w:t>2</w:t>
            </w:r>
          </w:p>
        </w:tc>
        <w:tc>
          <w:tcPr>
            <w:tcW w:w="1560" w:type="dxa"/>
            <w:tcBorders>
              <w:left w:val="single" w:sz="4" w:space="0" w:color="auto"/>
              <w:right w:val="single" w:sz="4" w:space="0" w:color="auto"/>
            </w:tcBorders>
          </w:tcPr>
          <w:p w:rsidR="002453A8" w:rsidRPr="003E0995" w:rsidRDefault="004F34FA" w:rsidP="003E0995">
            <w:pPr>
              <w:spacing w:after="120"/>
              <w:rPr>
                <w:rFonts w:ascii="Arial" w:hAnsi="Arial" w:cs="Arial"/>
                <w:sz w:val="18"/>
                <w:szCs w:val="18"/>
              </w:rPr>
            </w:pPr>
            <w:r>
              <w:rPr>
                <w:rFonts w:ascii="Arial" w:hAnsi="Arial" w:cs="Arial"/>
                <w:caps/>
                <w:sz w:val="18"/>
                <w:szCs w:val="18"/>
              </w:rPr>
              <w:t>A, I &amp;T</w:t>
            </w:r>
          </w:p>
        </w:tc>
      </w:tr>
      <w:tr w:rsidR="002453A8" w:rsidRPr="003E0995" w:rsidTr="003E0995">
        <w:tc>
          <w:tcPr>
            <w:tcW w:w="1702" w:type="dxa"/>
            <w:tcBorders>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right w:val="single" w:sz="4" w:space="0" w:color="auto"/>
            </w:tcBorders>
          </w:tcPr>
          <w:p w:rsidR="00937FC8" w:rsidRPr="003E0995" w:rsidRDefault="002453A8" w:rsidP="003E0995">
            <w:pPr>
              <w:spacing w:after="120"/>
              <w:rPr>
                <w:rFonts w:ascii="Arial" w:hAnsi="Arial" w:cs="Arial"/>
                <w:sz w:val="18"/>
                <w:szCs w:val="18"/>
              </w:rPr>
            </w:pPr>
            <w:r w:rsidRPr="003E0995">
              <w:rPr>
                <w:rFonts w:ascii="Arial" w:hAnsi="Arial" w:cs="Arial"/>
                <w:sz w:val="18"/>
                <w:szCs w:val="18"/>
              </w:rPr>
              <w:t>Communication – written (complex explanatory letters and complaints), verbal (dissatisfied customers, representing the Council at court, colleagues, enquiries from Members etc.)</w:t>
            </w:r>
          </w:p>
        </w:tc>
        <w:tc>
          <w:tcPr>
            <w:tcW w:w="1417" w:type="dxa"/>
            <w:tcBorders>
              <w:left w:val="single" w:sz="4" w:space="0" w:color="auto"/>
              <w:right w:val="single" w:sz="4" w:space="0" w:color="auto"/>
            </w:tcBorders>
            <w:shd w:val="pct5" w:color="auto" w:fill="FFFFFF"/>
          </w:tcPr>
          <w:p w:rsidR="00937FC8" w:rsidRPr="003E0995" w:rsidRDefault="002453A8" w:rsidP="003E0995">
            <w:pPr>
              <w:spacing w:after="120"/>
              <w:rPr>
                <w:rFonts w:ascii="Arial" w:hAnsi="Arial" w:cs="Arial"/>
                <w:sz w:val="18"/>
                <w:szCs w:val="18"/>
              </w:rPr>
            </w:pPr>
            <w:r w:rsidRPr="003E0995">
              <w:rPr>
                <w:rFonts w:ascii="Arial" w:hAnsi="Arial" w:cs="Arial"/>
                <w:sz w:val="18"/>
                <w:szCs w:val="18"/>
              </w:rPr>
              <w:t>3</w:t>
            </w:r>
          </w:p>
        </w:tc>
        <w:tc>
          <w:tcPr>
            <w:tcW w:w="1560" w:type="dxa"/>
            <w:tcBorders>
              <w:left w:val="single" w:sz="4" w:space="0" w:color="auto"/>
              <w:right w:val="single" w:sz="4" w:space="0" w:color="auto"/>
            </w:tcBorders>
          </w:tcPr>
          <w:p w:rsidR="000B57B9" w:rsidRPr="003E0995" w:rsidRDefault="002453A8" w:rsidP="003E0995">
            <w:pPr>
              <w:spacing w:after="120"/>
              <w:rPr>
                <w:rFonts w:ascii="Arial" w:hAnsi="Arial" w:cs="Arial"/>
                <w:sz w:val="18"/>
                <w:szCs w:val="18"/>
              </w:rPr>
            </w:pPr>
            <w:r w:rsidRPr="003E0995">
              <w:rPr>
                <w:rFonts w:ascii="Arial" w:hAnsi="Arial" w:cs="Arial"/>
                <w:caps/>
                <w:sz w:val="18"/>
                <w:szCs w:val="18"/>
              </w:rPr>
              <w:t>A &amp; I</w:t>
            </w:r>
          </w:p>
        </w:tc>
      </w:tr>
      <w:tr w:rsidR="000B57B9" w:rsidRPr="003E0995" w:rsidTr="003E0995">
        <w:tc>
          <w:tcPr>
            <w:tcW w:w="1702" w:type="dxa"/>
            <w:tcBorders>
              <w:left w:val="single" w:sz="4" w:space="0" w:color="auto"/>
              <w:right w:val="single" w:sz="4" w:space="0" w:color="auto"/>
            </w:tcBorders>
            <w:shd w:val="pct10" w:color="auto" w:fill="FFFFFF"/>
          </w:tcPr>
          <w:p w:rsidR="000B57B9" w:rsidRPr="003E0995" w:rsidRDefault="000B57B9" w:rsidP="003E0995">
            <w:pPr>
              <w:spacing w:after="120"/>
              <w:rPr>
                <w:rFonts w:ascii="Arial" w:hAnsi="Arial" w:cs="Arial"/>
                <w:sz w:val="18"/>
                <w:szCs w:val="18"/>
              </w:rPr>
            </w:pPr>
          </w:p>
        </w:tc>
        <w:tc>
          <w:tcPr>
            <w:tcW w:w="4961" w:type="dxa"/>
            <w:tcBorders>
              <w:left w:val="single" w:sz="4" w:space="0" w:color="auto"/>
              <w:right w:val="single" w:sz="4" w:space="0" w:color="auto"/>
            </w:tcBorders>
          </w:tcPr>
          <w:p w:rsidR="000B57B9" w:rsidRPr="003E0995" w:rsidRDefault="000B57B9" w:rsidP="003E0995">
            <w:pPr>
              <w:spacing w:after="120"/>
              <w:rPr>
                <w:rFonts w:ascii="Arial" w:hAnsi="Arial" w:cs="Arial"/>
                <w:sz w:val="18"/>
                <w:szCs w:val="18"/>
              </w:rPr>
            </w:pPr>
            <w:r w:rsidRPr="003E0995">
              <w:rPr>
                <w:rFonts w:ascii="Arial" w:hAnsi="Arial" w:cs="Arial"/>
                <w:sz w:val="18"/>
                <w:szCs w:val="18"/>
              </w:rPr>
              <w:t>Organisational</w:t>
            </w:r>
          </w:p>
        </w:tc>
        <w:tc>
          <w:tcPr>
            <w:tcW w:w="1417" w:type="dxa"/>
            <w:tcBorders>
              <w:left w:val="single" w:sz="4" w:space="0" w:color="auto"/>
              <w:right w:val="single" w:sz="4" w:space="0" w:color="auto"/>
            </w:tcBorders>
            <w:shd w:val="pct5" w:color="auto" w:fill="FFFFFF"/>
          </w:tcPr>
          <w:p w:rsidR="000B57B9" w:rsidRPr="003E0995" w:rsidRDefault="000B57B9" w:rsidP="003E0995">
            <w:pPr>
              <w:spacing w:after="120"/>
              <w:rPr>
                <w:rFonts w:ascii="Arial" w:hAnsi="Arial" w:cs="Arial"/>
                <w:sz w:val="18"/>
                <w:szCs w:val="18"/>
              </w:rPr>
            </w:pPr>
            <w:r w:rsidRPr="003E0995">
              <w:rPr>
                <w:rFonts w:ascii="Arial" w:hAnsi="Arial" w:cs="Arial"/>
                <w:sz w:val="18"/>
                <w:szCs w:val="18"/>
              </w:rPr>
              <w:t>3</w:t>
            </w:r>
          </w:p>
        </w:tc>
        <w:tc>
          <w:tcPr>
            <w:tcW w:w="1560" w:type="dxa"/>
            <w:tcBorders>
              <w:left w:val="single" w:sz="4" w:space="0" w:color="auto"/>
              <w:right w:val="single" w:sz="4" w:space="0" w:color="auto"/>
            </w:tcBorders>
          </w:tcPr>
          <w:p w:rsidR="000B57B9" w:rsidRPr="003E0995" w:rsidRDefault="000B57B9" w:rsidP="003E0995">
            <w:pPr>
              <w:spacing w:after="120"/>
              <w:rPr>
                <w:rFonts w:ascii="Arial" w:hAnsi="Arial" w:cs="Arial"/>
                <w:caps/>
                <w:sz w:val="18"/>
                <w:szCs w:val="18"/>
              </w:rPr>
            </w:pPr>
            <w:r w:rsidRPr="003E0995">
              <w:rPr>
                <w:rFonts w:ascii="Arial" w:hAnsi="Arial" w:cs="Arial"/>
                <w:caps/>
                <w:sz w:val="18"/>
                <w:szCs w:val="18"/>
              </w:rPr>
              <w:t>A &amp; i</w:t>
            </w:r>
          </w:p>
        </w:tc>
      </w:tr>
      <w:tr w:rsidR="002453A8" w:rsidRPr="003E0995" w:rsidTr="003E0995">
        <w:tc>
          <w:tcPr>
            <w:tcW w:w="1702" w:type="dxa"/>
            <w:tcBorders>
              <w:left w:val="single" w:sz="4" w:space="0" w:color="auto"/>
              <w:bottom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bottom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Interpersonal – ability to motivate staff, encourage team working and develop relationships</w:t>
            </w:r>
          </w:p>
        </w:tc>
        <w:tc>
          <w:tcPr>
            <w:tcW w:w="1417" w:type="dxa"/>
            <w:tcBorders>
              <w:left w:val="single" w:sz="4" w:space="0" w:color="auto"/>
              <w:bottom w:val="single" w:sz="4" w:space="0" w:color="auto"/>
              <w:right w:val="single" w:sz="4" w:space="0" w:color="auto"/>
            </w:tcBorders>
            <w:shd w:val="pct5"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3</w:t>
            </w:r>
          </w:p>
        </w:tc>
        <w:tc>
          <w:tcPr>
            <w:tcW w:w="1560" w:type="dxa"/>
            <w:tcBorders>
              <w:left w:val="single" w:sz="4" w:space="0" w:color="auto"/>
              <w:bottom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caps/>
                <w:sz w:val="18"/>
                <w:szCs w:val="18"/>
              </w:rPr>
              <w:t>A &amp; I</w:t>
            </w:r>
          </w:p>
        </w:tc>
      </w:tr>
      <w:tr w:rsidR="002453A8" w:rsidRPr="003E0995" w:rsidTr="003E0995">
        <w:tc>
          <w:tcPr>
            <w:tcW w:w="1702" w:type="dxa"/>
            <w:tcBorders>
              <w:top w:val="single" w:sz="4" w:space="0" w:color="auto"/>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Experience</w:t>
            </w:r>
          </w:p>
        </w:tc>
        <w:tc>
          <w:tcPr>
            <w:tcW w:w="4961" w:type="dxa"/>
            <w:tcBorders>
              <w:top w:val="single" w:sz="4" w:space="0" w:color="auto"/>
              <w:left w:val="single" w:sz="4" w:space="0" w:color="auto"/>
              <w:right w:val="single" w:sz="4" w:space="0" w:color="auto"/>
            </w:tcBorders>
          </w:tcPr>
          <w:p w:rsidR="0072231D" w:rsidRPr="003E0995" w:rsidRDefault="000B57B9" w:rsidP="003E0995">
            <w:pPr>
              <w:spacing w:after="120"/>
              <w:rPr>
                <w:rFonts w:ascii="Arial" w:hAnsi="Arial" w:cs="Arial"/>
                <w:sz w:val="18"/>
                <w:szCs w:val="18"/>
              </w:rPr>
            </w:pPr>
            <w:r w:rsidRPr="003E0995">
              <w:rPr>
                <w:rFonts w:ascii="Arial" w:hAnsi="Arial" w:cs="Arial"/>
                <w:sz w:val="18"/>
                <w:szCs w:val="18"/>
              </w:rPr>
              <w:t>Dealing with a cross section of the public</w:t>
            </w:r>
          </w:p>
        </w:tc>
        <w:tc>
          <w:tcPr>
            <w:tcW w:w="1417" w:type="dxa"/>
            <w:tcBorders>
              <w:top w:val="single" w:sz="4" w:space="0" w:color="auto"/>
              <w:left w:val="single" w:sz="4" w:space="0" w:color="auto"/>
              <w:right w:val="single" w:sz="4" w:space="0" w:color="auto"/>
            </w:tcBorders>
            <w:shd w:val="pct5" w:color="auto" w:fill="FFFFFF"/>
          </w:tcPr>
          <w:p w:rsidR="002453A8" w:rsidRPr="003E0995" w:rsidRDefault="000B57B9" w:rsidP="003E0995">
            <w:pPr>
              <w:spacing w:after="120"/>
              <w:rPr>
                <w:rFonts w:ascii="Arial" w:hAnsi="Arial" w:cs="Arial"/>
                <w:sz w:val="18"/>
                <w:szCs w:val="18"/>
              </w:rPr>
            </w:pPr>
            <w:r w:rsidRPr="003E0995">
              <w:rPr>
                <w:rFonts w:ascii="Arial" w:hAnsi="Arial" w:cs="Arial"/>
                <w:sz w:val="18"/>
                <w:szCs w:val="18"/>
              </w:rPr>
              <w:t>2</w:t>
            </w:r>
          </w:p>
        </w:tc>
        <w:tc>
          <w:tcPr>
            <w:tcW w:w="1560"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caps/>
                <w:sz w:val="18"/>
                <w:szCs w:val="18"/>
              </w:rPr>
            </w:pPr>
            <w:r w:rsidRPr="003E0995">
              <w:rPr>
                <w:rFonts w:ascii="Arial" w:hAnsi="Arial" w:cs="Arial"/>
                <w:caps/>
                <w:sz w:val="18"/>
                <w:szCs w:val="18"/>
              </w:rPr>
              <w:t>A &amp; R</w:t>
            </w:r>
          </w:p>
        </w:tc>
      </w:tr>
      <w:tr w:rsidR="000B57B9" w:rsidRPr="003E0995" w:rsidTr="003E0995">
        <w:tc>
          <w:tcPr>
            <w:tcW w:w="1702" w:type="dxa"/>
            <w:tcBorders>
              <w:left w:val="single" w:sz="4" w:space="0" w:color="auto"/>
              <w:right w:val="single" w:sz="4" w:space="0" w:color="auto"/>
            </w:tcBorders>
            <w:shd w:val="pct10" w:color="auto" w:fill="FFFFFF"/>
          </w:tcPr>
          <w:p w:rsidR="000B57B9" w:rsidRPr="003E0995" w:rsidRDefault="000B57B9" w:rsidP="003E0995">
            <w:pPr>
              <w:spacing w:after="120"/>
              <w:rPr>
                <w:rFonts w:ascii="Arial" w:hAnsi="Arial" w:cs="Arial"/>
                <w:sz w:val="18"/>
                <w:szCs w:val="18"/>
              </w:rPr>
            </w:pPr>
          </w:p>
        </w:tc>
        <w:tc>
          <w:tcPr>
            <w:tcW w:w="4961" w:type="dxa"/>
            <w:tcBorders>
              <w:left w:val="single" w:sz="4" w:space="0" w:color="auto"/>
              <w:right w:val="single" w:sz="4" w:space="0" w:color="auto"/>
            </w:tcBorders>
          </w:tcPr>
          <w:p w:rsidR="000B57B9" w:rsidRPr="003E0995" w:rsidRDefault="000B57B9" w:rsidP="003E0995">
            <w:pPr>
              <w:spacing w:after="120"/>
              <w:rPr>
                <w:rFonts w:ascii="Arial" w:hAnsi="Arial" w:cs="Arial"/>
                <w:sz w:val="18"/>
                <w:szCs w:val="18"/>
              </w:rPr>
            </w:pPr>
            <w:r w:rsidRPr="003E0995">
              <w:rPr>
                <w:rFonts w:ascii="Arial" w:hAnsi="Arial" w:cs="Arial"/>
                <w:sz w:val="18"/>
                <w:szCs w:val="18"/>
              </w:rPr>
              <w:t>Busy office environment</w:t>
            </w:r>
          </w:p>
        </w:tc>
        <w:tc>
          <w:tcPr>
            <w:tcW w:w="1417" w:type="dxa"/>
            <w:tcBorders>
              <w:left w:val="single" w:sz="4" w:space="0" w:color="auto"/>
              <w:right w:val="single" w:sz="4" w:space="0" w:color="auto"/>
            </w:tcBorders>
            <w:shd w:val="pct5" w:color="auto" w:fill="FFFFFF"/>
          </w:tcPr>
          <w:p w:rsidR="000B57B9" w:rsidRPr="003E0995" w:rsidRDefault="000B57B9" w:rsidP="003E0995">
            <w:pPr>
              <w:spacing w:after="120"/>
              <w:rPr>
                <w:rFonts w:ascii="Arial" w:hAnsi="Arial" w:cs="Arial"/>
                <w:sz w:val="18"/>
                <w:szCs w:val="18"/>
              </w:rPr>
            </w:pPr>
            <w:r w:rsidRPr="003E0995">
              <w:rPr>
                <w:rFonts w:ascii="Arial" w:hAnsi="Arial" w:cs="Arial"/>
                <w:sz w:val="18"/>
                <w:szCs w:val="18"/>
              </w:rPr>
              <w:t>1</w:t>
            </w:r>
          </w:p>
        </w:tc>
        <w:tc>
          <w:tcPr>
            <w:tcW w:w="1560" w:type="dxa"/>
            <w:tcBorders>
              <w:left w:val="single" w:sz="4" w:space="0" w:color="auto"/>
              <w:right w:val="single" w:sz="4" w:space="0" w:color="auto"/>
            </w:tcBorders>
          </w:tcPr>
          <w:p w:rsidR="000B57B9" w:rsidRPr="003E0995" w:rsidRDefault="000B57B9" w:rsidP="003E0995">
            <w:pPr>
              <w:spacing w:after="120"/>
              <w:rPr>
                <w:rFonts w:ascii="Arial" w:hAnsi="Arial" w:cs="Arial"/>
                <w:caps/>
                <w:sz w:val="18"/>
                <w:szCs w:val="18"/>
              </w:rPr>
            </w:pPr>
            <w:r w:rsidRPr="003E0995">
              <w:rPr>
                <w:rFonts w:ascii="Arial" w:hAnsi="Arial" w:cs="Arial"/>
                <w:caps/>
                <w:sz w:val="18"/>
                <w:szCs w:val="18"/>
              </w:rPr>
              <w:t>A &amp; R</w:t>
            </w:r>
          </w:p>
        </w:tc>
      </w:tr>
      <w:tr w:rsidR="000B57B9" w:rsidRPr="003E0995" w:rsidTr="003E0995">
        <w:tc>
          <w:tcPr>
            <w:tcW w:w="1702" w:type="dxa"/>
            <w:tcBorders>
              <w:left w:val="single" w:sz="4" w:space="0" w:color="auto"/>
              <w:bottom w:val="single" w:sz="4" w:space="0" w:color="auto"/>
              <w:right w:val="single" w:sz="4" w:space="0" w:color="auto"/>
            </w:tcBorders>
            <w:shd w:val="pct10" w:color="auto" w:fill="FFFFFF"/>
          </w:tcPr>
          <w:p w:rsidR="000B57B9" w:rsidRPr="003E0995" w:rsidRDefault="000B57B9" w:rsidP="003E0995">
            <w:pPr>
              <w:spacing w:after="120"/>
              <w:rPr>
                <w:rFonts w:ascii="Arial" w:hAnsi="Arial" w:cs="Arial"/>
                <w:sz w:val="18"/>
                <w:szCs w:val="18"/>
              </w:rPr>
            </w:pPr>
          </w:p>
        </w:tc>
        <w:tc>
          <w:tcPr>
            <w:tcW w:w="4961" w:type="dxa"/>
            <w:tcBorders>
              <w:left w:val="single" w:sz="4" w:space="0" w:color="auto"/>
              <w:bottom w:val="single" w:sz="4" w:space="0" w:color="auto"/>
              <w:right w:val="single" w:sz="4" w:space="0" w:color="auto"/>
            </w:tcBorders>
          </w:tcPr>
          <w:p w:rsidR="000B57B9" w:rsidRPr="003E0995" w:rsidRDefault="000B57B9" w:rsidP="003E0995">
            <w:pPr>
              <w:spacing w:after="120"/>
              <w:rPr>
                <w:rFonts w:ascii="Arial" w:hAnsi="Arial" w:cs="Arial"/>
                <w:sz w:val="18"/>
                <w:szCs w:val="18"/>
              </w:rPr>
            </w:pPr>
            <w:r w:rsidRPr="003E0995">
              <w:rPr>
                <w:rFonts w:ascii="Arial" w:hAnsi="Arial" w:cs="Arial"/>
                <w:sz w:val="18"/>
                <w:szCs w:val="18"/>
              </w:rPr>
              <w:t>1 years relevant experience</w:t>
            </w:r>
          </w:p>
        </w:tc>
        <w:tc>
          <w:tcPr>
            <w:tcW w:w="1417" w:type="dxa"/>
            <w:tcBorders>
              <w:left w:val="single" w:sz="4" w:space="0" w:color="auto"/>
              <w:bottom w:val="single" w:sz="4" w:space="0" w:color="auto"/>
              <w:right w:val="single" w:sz="4" w:space="0" w:color="auto"/>
            </w:tcBorders>
            <w:shd w:val="pct5" w:color="auto" w:fill="FFFFFF"/>
          </w:tcPr>
          <w:p w:rsidR="000B57B9" w:rsidRPr="003E0995" w:rsidRDefault="000B57B9" w:rsidP="003E0995">
            <w:pPr>
              <w:spacing w:after="120"/>
              <w:rPr>
                <w:rFonts w:ascii="Arial" w:hAnsi="Arial" w:cs="Arial"/>
                <w:sz w:val="18"/>
                <w:szCs w:val="18"/>
              </w:rPr>
            </w:pPr>
            <w:r w:rsidRPr="003E0995">
              <w:rPr>
                <w:rFonts w:ascii="Arial" w:hAnsi="Arial" w:cs="Arial"/>
                <w:sz w:val="18"/>
                <w:szCs w:val="18"/>
              </w:rPr>
              <w:t>2</w:t>
            </w:r>
          </w:p>
        </w:tc>
        <w:tc>
          <w:tcPr>
            <w:tcW w:w="1560" w:type="dxa"/>
            <w:tcBorders>
              <w:left w:val="single" w:sz="4" w:space="0" w:color="auto"/>
              <w:bottom w:val="single" w:sz="4" w:space="0" w:color="auto"/>
              <w:right w:val="single" w:sz="4" w:space="0" w:color="auto"/>
            </w:tcBorders>
          </w:tcPr>
          <w:p w:rsidR="000B57B9" w:rsidRPr="003E0995" w:rsidRDefault="000B57B9" w:rsidP="003E0995">
            <w:pPr>
              <w:spacing w:after="120"/>
              <w:rPr>
                <w:rFonts w:ascii="Arial" w:hAnsi="Arial" w:cs="Arial"/>
                <w:caps/>
                <w:sz w:val="18"/>
                <w:szCs w:val="18"/>
              </w:rPr>
            </w:pPr>
            <w:r w:rsidRPr="003E0995">
              <w:rPr>
                <w:rFonts w:ascii="Arial" w:hAnsi="Arial" w:cs="Arial"/>
                <w:caps/>
                <w:sz w:val="18"/>
                <w:szCs w:val="18"/>
              </w:rPr>
              <w:t>A &amp; R</w:t>
            </w:r>
          </w:p>
        </w:tc>
      </w:tr>
      <w:tr w:rsidR="002453A8" w:rsidRPr="003E0995" w:rsidTr="003E0995">
        <w:tc>
          <w:tcPr>
            <w:tcW w:w="1702" w:type="dxa"/>
            <w:tcBorders>
              <w:top w:val="single" w:sz="4" w:space="0" w:color="auto"/>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Personal Qualities</w:t>
            </w:r>
          </w:p>
        </w:tc>
        <w:tc>
          <w:tcPr>
            <w:tcW w:w="4961"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Analytical – research, extract and manipulate data</w:t>
            </w:r>
          </w:p>
        </w:tc>
        <w:tc>
          <w:tcPr>
            <w:tcW w:w="1417" w:type="dxa"/>
            <w:tcBorders>
              <w:top w:val="single" w:sz="4" w:space="0" w:color="auto"/>
              <w:left w:val="single" w:sz="4" w:space="0" w:color="auto"/>
              <w:right w:val="single" w:sz="4" w:space="0" w:color="auto"/>
            </w:tcBorders>
            <w:shd w:val="pct5"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3</w:t>
            </w:r>
          </w:p>
        </w:tc>
        <w:tc>
          <w:tcPr>
            <w:tcW w:w="1560"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caps/>
                <w:sz w:val="18"/>
                <w:szCs w:val="18"/>
              </w:rPr>
            </w:pPr>
            <w:r w:rsidRPr="003E0995">
              <w:rPr>
                <w:rFonts w:ascii="Arial" w:hAnsi="Arial" w:cs="Arial"/>
                <w:caps/>
                <w:sz w:val="18"/>
                <w:szCs w:val="18"/>
              </w:rPr>
              <w:t>A &amp; I</w:t>
            </w:r>
          </w:p>
        </w:tc>
      </w:tr>
      <w:tr w:rsidR="002453A8" w:rsidRPr="003E0995" w:rsidTr="003E0995">
        <w:tc>
          <w:tcPr>
            <w:tcW w:w="1702" w:type="dxa"/>
            <w:tcBorders>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Commitment – to ensure service is of a high quality</w:t>
            </w:r>
          </w:p>
        </w:tc>
        <w:tc>
          <w:tcPr>
            <w:tcW w:w="1417" w:type="dxa"/>
            <w:tcBorders>
              <w:left w:val="single" w:sz="4" w:space="0" w:color="auto"/>
              <w:right w:val="single" w:sz="4" w:space="0" w:color="auto"/>
            </w:tcBorders>
            <w:shd w:val="pct5"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3</w:t>
            </w:r>
          </w:p>
        </w:tc>
        <w:tc>
          <w:tcPr>
            <w:tcW w:w="1560" w:type="dxa"/>
            <w:tcBorders>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caps/>
                <w:sz w:val="18"/>
                <w:szCs w:val="18"/>
              </w:rPr>
              <w:t>A &amp; I</w:t>
            </w:r>
          </w:p>
        </w:tc>
      </w:tr>
      <w:tr w:rsidR="002453A8" w:rsidRPr="003E0995" w:rsidTr="003E0995">
        <w:tc>
          <w:tcPr>
            <w:tcW w:w="1702" w:type="dxa"/>
            <w:tcBorders>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Enthusiasm – to promote a positive working environment</w:t>
            </w:r>
          </w:p>
        </w:tc>
        <w:tc>
          <w:tcPr>
            <w:tcW w:w="1417" w:type="dxa"/>
            <w:tcBorders>
              <w:left w:val="single" w:sz="4" w:space="0" w:color="auto"/>
              <w:right w:val="single" w:sz="4" w:space="0" w:color="auto"/>
            </w:tcBorders>
            <w:shd w:val="pct5" w:color="auto" w:fill="FFFFFF"/>
          </w:tcPr>
          <w:p w:rsidR="002453A8" w:rsidRPr="003E0995" w:rsidRDefault="000B57B9" w:rsidP="003E0995">
            <w:pPr>
              <w:spacing w:after="120"/>
              <w:rPr>
                <w:rFonts w:ascii="Arial" w:hAnsi="Arial" w:cs="Arial"/>
                <w:sz w:val="18"/>
                <w:szCs w:val="18"/>
              </w:rPr>
            </w:pPr>
            <w:r w:rsidRPr="003E0995">
              <w:rPr>
                <w:rFonts w:ascii="Arial" w:hAnsi="Arial" w:cs="Arial"/>
                <w:sz w:val="18"/>
                <w:szCs w:val="18"/>
              </w:rPr>
              <w:t>2</w:t>
            </w:r>
          </w:p>
        </w:tc>
        <w:tc>
          <w:tcPr>
            <w:tcW w:w="1560" w:type="dxa"/>
            <w:tcBorders>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caps/>
                <w:sz w:val="18"/>
                <w:szCs w:val="18"/>
              </w:rPr>
              <w:t>A &amp; I</w:t>
            </w:r>
          </w:p>
        </w:tc>
      </w:tr>
      <w:tr w:rsidR="002453A8" w:rsidRPr="003E0995" w:rsidTr="003E0995">
        <w:tc>
          <w:tcPr>
            <w:tcW w:w="1702" w:type="dxa"/>
            <w:tcBorders>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Innovation – to develop and improve services</w:t>
            </w:r>
          </w:p>
        </w:tc>
        <w:tc>
          <w:tcPr>
            <w:tcW w:w="1417" w:type="dxa"/>
            <w:tcBorders>
              <w:left w:val="single" w:sz="4" w:space="0" w:color="auto"/>
              <w:right w:val="single" w:sz="4" w:space="0" w:color="auto"/>
            </w:tcBorders>
            <w:shd w:val="pct5"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2</w:t>
            </w:r>
          </w:p>
        </w:tc>
        <w:tc>
          <w:tcPr>
            <w:tcW w:w="1560" w:type="dxa"/>
            <w:tcBorders>
              <w:left w:val="single" w:sz="4" w:space="0" w:color="auto"/>
              <w:right w:val="single" w:sz="4" w:space="0" w:color="auto"/>
            </w:tcBorders>
          </w:tcPr>
          <w:p w:rsidR="002453A8" w:rsidRPr="003E0995" w:rsidRDefault="000B57B9" w:rsidP="003E0995">
            <w:pPr>
              <w:spacing w:after="120"/>
              <w:rPr>
                <w:rFonts w:ascii="Arial" w:hAnsi="Arial" w:cs="Arial"/>
                <w:sz w:val="18"/>
                <w:szCs w:val="18"/>
              </w:rPr>
            </w:pPr>
            <w:r w:rsidRPr="003E0995">
              <w:rPr>
                <w:rFonts w:ascii="Arial" w:hAnsi="Arial" w:cs="Arial"/>
                <w:caps/>
                <w:sz w:val="18"/>
                <w:szCs w:val="18"/>
              </w:rPr>
              <w:t>A &amp; I</w:t>
            </w:r>
          </w:p>
        </w:tc>
      </w:tr>
      <w:tr w:rsidR="002453A8" w:rsidRPr="003E0995" w:rsidTr="003E0995">
        <w:tc>
          <w:tcPr>
            <w:tcW w:w="1702" w:type="dxa"/>
            <w:tcBorders>
              <w:left w:val="single" w:sz="4" w:space="0" w:color="auto"/>
              <w:bottom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bottom w:val="single" w:sz="4" w:space="0" w:color="auto"/>
              <w:right w:val="single" w:sz="4" w:space="0" w:color="auto"/>
            </w:tcBorders>
          </w:tcPr>
          <w:p w:rsidR="002453A8" w:rsidRPr="003E0995" w:rsidRDefault="000B57B9" w:rsidP="003E0995">
            <w:pPr>
              <w:pStyle w:val="Heading2"/>
              <w:spacing w:before="0" w:after="120"/>
              <w:rPr>
                <w:rFonts w:ascii="Arial" w:hAnsi="Arial" w:cs="Arial"/>
                <w:color w:val="auto"/>
                <w:sz w:val="18"/>
                <w:szCs w:val="18"/>
              </w:rPr>
            </w:pPr>
            <w:r w:rsidRPr="003E0995">
              <w:rPr>
                <w:rFonts w:ascii="Arial" w:hAnsi="Arial" w:cs="Arial"/>
                <w:color w:val="auto"/>
                <w:sz w:val="18"/>
                <w:szCs w:val="18"/>
              </w:rPr>
              <w:t>Flexible</w:t>
            </w:r>
          </w:p>
        </w:tc>
        <w:tc>
          <w:tcPr>
            <w:tcW w:w="1417" w:type="dxa"/>
            <w:tcBorders>
              <w:left w:val="single" w:sz="4" w:space="0" w:color="auto"/>
              <w:bottom w:val="single" w:sz="4" w:space="0" w:color="auto"/>
              <w:right w:val="single" w:sz="4" w:space="0" w:color="auto"/>
            </w:tcBorders>
            <w:shd w:val="pct5" w:color="auto" w:fill="FFFFFF"/>
          </w:tcPr>
          <w:p w:rsidR="002453A8" w:rsidRPr="003E0995" w:rsidRDefault="000B57B9" w:rsidP="003E0995">
            <w:pPr>
              <w:spacing w:after="120"/>
              <w:rPr>
                <w:rFonts w:ascii="Arial" w:hAnsi="Arial" w:cs="Arial"/>
                <w:sz w:val="18"/>
                <w:szCs w:val="18"/>
              </w:rPr>
            </w:pPr>
            <w:r w:rsidRPr="003E0995">
              <w:rPr>
                <w:rFonts w:ascii="Arial" w:hAnsi="Arial" w:cs="Arial"/>
                <w:sz w:val="18"/>
                <w:szCs w:val="18"/>
              </w:rPr>
              <w:t>3</w:t>
            </w:r>
          </w:p>
        </w:tc>
        <w:tc>
          <w:tcPr>
            <w:tcW w:w="1560" w:type="dxa"/>
            <w:tcBorders>
              <w:left w:val="single" w:sz="4" w:space="0" w:color="auto"/>
              <w:bottom w:val="single" w:sz="4" w:space="0" w:color="auto"/>
              <w:right w:val="single" w:sz="4" w:space="0" w:color="auto"/>
            </w:tcBorders>
          </w:tcPr>
          <w:p w:rsidR="002453A8" w:rsidRPr="003E0995" w:rsidRDefault="000B57B9" w:rsidP="003E0995">
            <w:pPr>
              <w:spacing w:after="120"/>
              <w:rPr>
                <w:rFonts w:ascii="Arial" w:hAnsi="Arial" w:cs="Arial"/>
                <w:caps/>
                <w:sz w:val="18"/>
                <w:szCs w:val="18"/>
              </w:rPr>
            </w:pPr>
            <w:r w:rsidRPr="003E0995">
              <w:rPr>
                <w:rFonts w:ascii="Arial" w:hAnsi="Arial" w:cs="Arial"/>
                <w:caps/>
                <w:sz w:val="18"/>
                <w:szCs w:val="18"/>
              </w:rPr>
              <w:t>A &amp; I</w:t>
            </w:r>
          </w:p>
        </w:tc>
      </w:tr>
      <w:tr w:rsidR="002453A8" w:rsidRPr="003E0995" w:rsidTr="003E0995">
        <w:tc>
          <w:tcPr>
            <w:tcW w:w="1702" w:type="dxa"/>
            <w:tcBorders>
              <w:top w:val="single" w:sz="4" w:space="0" w:color="auto"/>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Specific Job Requirements</w:t>
            </w:r>
          </w:p>
        </w:tc>
        <w:tc>
          <w:tcPr>
            <w:tcW w:w="4961"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Ability to learn &amp; absorb new information quickly &amp; efficiently</w:t>
            </w:r>
          </w:p>
        </w:tc>
        <w:tc>
          <w:tcPr>
            <w:tcW w:w="1417" w:type="dxa"/>
            <w:tcBorders>
              <w:top w:val="single" w:sz="4" w:space="0" w:color="auto"/>
              <w:left w:val="single" w:sz="4" w:space="0" w:color="auto"/>
              <w:right w:val="single" w:sz="4" w:space="0" w:color="auto"/>
            </w:tcBorders>
            <w:shd w:val="pct5" w:color="auto" w:fill="FFFFFF"/>
          </w:tcPr>
          <w:p w:rsidR="002453A8" w:rsidRPr="003E0995" w:rsidRDefault="000B57B9" w:rsidP="003E0995">
            <w:pPr>
              <w:spacing w:after="120"/>
              <w:rPr>
                <w:rFonts w:ascii="Arial" w:hAnsi="Arial" w:cs="Arial"/>
                <w:sz w:val="18"/>
                <w:szCs w:val="18"/>
              </w:rPr>
            </w:pPr>
            <w:r w:rsidRPr="003E0995">
              <w:rPr>
                <w:rFonts w:ascii="Arial" w:hAnsi="Arial" w:cs="Arial"/>
                <w:sz w:val="18"/>
                <w:szCs w:val="18"/>
              </w:rPr>
              <w:t>3</w:t>
            </w:r>
          </w:p>
        </w:tc>
        <w:tc>
          <w:tcPr>
            <w:tcW w:w="1560"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caps/>
                <w:sz w:val="18"/>
                <w:szCs w:val="18"/>
              </w:rPr>
            </w:pPr>
            <w:r w:rsidRPr="003E0995">
              <w:rPr>
                <w:rFonts w:ascii="Arial" w:hAnsi="Arial" w:cs="Arial"/>
                <w:caps/>
                <w:sz w:val="18"/>
                <w:szCs w:val="18"/>
              </w:rPr>
              <w:t>A &amp; I</w:t>
            </w:r>
          </w:p>
        </w:tc>
      </w:tr>
      <w:tr w:rsidR="000B57B9" w:rsidRPr="003E0995" w:rsidTr="003E0995">
        <w:tc>
          <w:tcPr>
            <w:tcW w:w="1702" w:type="dxa"/>
            <w:tcBorders>
              <w:left w:val="single" w:sz="4" w:space="0" w:color="auto"/>
              <w:bottom w:val="single" w:sz="4" w:space="0" w:color="auto"/>
              <w:right w:val="single" w:sz="4" w:space="0" w:color="auto"/>
            </w:tcBorders>
            <w:shd w:val="pct10" w:color="auto" w:fill="FFFFFF"/>
          </w:tcPr>
          <w:p w:rsidR="000B57B9" w:rsidRPr="003E0995" w:rsidRDefault="000B57B9" w:rsidP="003E0995">
            <w:pPr>
              <w:spacing w:after="120"/>
              <w:rPr>
                <w:rFonts w:ascii="Arial" w:hAnsi="Arial" w:cs="Arial"/>
                <w:sz w:val="18"/>
                <w:szCs w:val="18"/>
              </w:rPr>
            </w:pPr>
          </w:p>
        </w:tc>
        <w:tc>
          <w:tcPr>
            <w:tcW w:w="4961" w:type="dxa"/>
            <w:tcBorders>
              <w:left w:val="single" w:sz="4" w:space="0" w:color="auto"/>
              <w:bottom w:val="single" w:sz="4" w:space="0" w:color="auto"/>
              <w:right w:val="single" w:sz="4" w:space="0" w:color="auto"/>
            </w:tcBorders>
          </w:tcPr>
          <w:p w:rsidR="000B57B9" w:rsidRPr="003E0995" w:rsidRDefault="000B57B9" w:rsidP="003E0995">
            <w:pPr>
              <w:pStyle w:val="Heading2"/>
              <w:spacing w:before="0" w:after="120"/>
              <w:rPr>
                <w:rFonts w:ascii="Arial" w:hAnsi="Arial" w:cs="Arial"/>
                <w:color w:val="auto"/>
                <w:sz w:val="18"/>
                <w:szCs w:val="18"/>
              </w:rPr>
            </w:pPr>
            <w:r w:rsidRPr="003E0995">
              <w:rPr>
                <w:rFonts w:ascii="Arial" w:hAnsi="Arial" w:cs="Arial"/>
                <w:color w:val="auto"/>
                <w:sz w:val="18"/>
                <w:szCs w:val="18"/>
              </w:rPr>
              <w:t>Literate</w:t>
            </w:r>
          </w:p>
          <w:p w:rsidR="000B57B9" w:rsidRPr="003E0995" w:rsidRDefault="000B57B9" w:rsidP="003E0995">
            <w:pPr>
              <w:spacing w:after="120"/>
              <w:rPr>
                <w:rFonts w:ascii="Arial" w:hAnsi="Arial" w:cs="Arial"/>
                <w:sz w:val="18"/>
                <w:szCs w:val="18"/>
              </w:rPr>
            </w:pPr>
            <w:r w:rsidRPr="003E0995">
              <w:rPr>
                <w:rFonts w:ascii="Arial" w:hAnsi="Arial" w:cs="Arial"/>
                <w:sz w:val="18"/>
                <w:szCs w:val="18"/>
              </w:rPr>
              <w:t>Numerate</w:t>
            </w:r>
          </w:p>
          <w:p w:rsidR="000B57B9" w:rsidRPr="003E0995" w:rsidRDefault="000B57B9" w:rsidP="003E0995">
            <w:pPr>
              <w:spacing w:after="120"/>
              <w:rPr>
                <w:rFonts w:ascii="Arial" w:hAnsi="Arial" w:cs="Arial"/>
                <w:sz w:val="18"/>
                <w:szCs w:val="18"/>
              </w:rPr>
            </w:pPr>
            <w:r w:rsidRPr="003E0995">
              <w:rPr>
                <w:rFonts w:ascii="Arial" w:hAnsi="Arial" w:cs="Arial"/>
                <w:sz w:val="18"/>
                <w:szCs w:val="18"/>
              </w:rPr>
              <w:t>Accurate</w:t>
            </w:r>
          </w:p>
        </w:tc>
        <w:tc>
          <w:tcPr>
            <w:tcW w:w="1417" w:type="dxa"/>
            <w:tcBorders>
              <w:left w:val="single" w:sz="4" w:space="0" w:color="auto"/>
              <w:bottom w:val="single" w:sz="4" w:space="0" w:color="auto"/>
              <w:right w:val="single" w:sz="4" w:space="0" w:color="auto"/>
            </w:tcBorders>
            <w:shd w:val="pct5" w:color="auto" w:fill="FFFFFF"/>
          </w:tcPr>
          <w:p w:rsidR="000B57B9" w:rsidRPr="003E0995" w:rsidRDefault="003E0995" w:rsidP="003E0995">
            <w:pPr>
              <w:spacing w:after="120"/>
              <w:rPr>
                <w:rFonts w:ascii="Arial" w:hAnsi="Arial" w:cs="Arial"/>
                <w:sz w:val="18"/>
                <w:szCs w:val="18"/>
              </w:rPr>
            </w:pPr>
            <w:r w:rsidRPr="003E0995">
              <w:rPr>
                <w:rFonts w:ascii="Arial" w:hAnsi="Arial" w:cs="Arial"/>
                <w:sz w:val="18"/>
                <w:szCs w:val="18"/>
              </w:rPr>
              <w:t>3</w:t>
            </w:r>
          </w:p>
          <w:p w:rsidR="003E0995" w:rsidRPr="003E0995" w:rsidRDefault="003E0995" w:rsidP="003E0995">
            <w:pPr>
              <w:spacing w:after="120"/>
              <w:rPr>
                <w:rFonts w:ascii="Arial" w:hAnsi="Arial" w:cs="Arial"/>
                <w:sz w:val="18"/>
                <w:szCs w:val="18"/>
              </w:rPr>
            </w:pPr>
            <w:r w:rsidRPr="003E0995">
              <w:rPr>
                <w:rFonts w:ascii="Arial" w:hAnsi="Arial" w:cs="Arial"/>
                <w:sz w:val="18"/>
                <w:szCs w:val="18"/>
              </w:rPr>
              <w:t>3</w:t>
            </w:r>
          </w:p>
          <w:p w:rsidR="000B57B9" w:rsidRPr="003E0995" w:rsidRDefault="003E0995" w:rsidP="003E0995">
            <w:pPr>
              <w:spacing w:after="120"/>
              <w:rPr>
                <w:rFonts w:ascii="Arial" w:hAnsi="Arial" w:cs="Arial"/>
                <w:sz w:val="18"/>
                <w:szCs w:val="18"/>
              </w:rPr>
            </w:pPr>
            <w:r w:rsidRPr="003E0995">
              <w:rPr>
                <w:rFonts w:ascii="Arial" w:hAnsi="Arial" w:cs="Arial"/>
                <w:sz w:val="18"/>
                <w:szCs w:val="18"/>
              </w:rPr>
              <w:t>3</w:t>
            </w:r>
          </w:p>
        </w:tc>
        <w:tc>
          <w:tcPr>
            <w:tcW w:w="1560" w:type="dxa"/>
            <w:tcBorders>
              <w:left w:val="single" w:sz="4" w:space="0" w:color="auto"/>
              <w:bottom w:val="single" w:sz="4" w:space="0" w:color="auto"/>
              <w:right w:val="single" w:sz="4" w:space="0" w:color="auto"/>
            </w:tcBorders>
          </w:tcPr>
          <w:p w:rsidR="000B57B9" w:rsidRPr="003E0995" w:rsidRDefault="004F34FA" w:rsidP="003E0995">
            <w:pPr>
              <w:spacing w:after="120"/>
              <w:rPr>
                <w:rFonts w:ascii="Arial" w:hAnsi="Arial" w:cs="Arial"/>
                <w:caps/>
                <w:sz w:val="18"/>
                <w:szCs w:val="18"/>
              </w:rPr>
            </w:pPr>
            <w:r>
              <w:rPr>
                <w:rFonts w:ascii="Arial" w:hAnsi="Arial" w:cs="Arial"/>
                <w:caps/>
                <w:sz w:val="18"/>
                <w:szCs w:val="18"/>
              </w:rPr>
              <w:t>A, I &amp; T</w:t>
            </w:r>
          </w:p>
          <w:p w:rsidR="003E0995" w:rsidRPr="003E0995" w:rsidRDefault="004F34FA" w:rsidP="003E0995">
            <w:pPr>
              <w:spacing w:after="120"/>
              <w:rPr>
                <w:rFonts w:ascii="Arial" w:hAnsi="Arial" w:cs="Arial"/>
                <w:caps/>
                <w:sz w:val="18"/>
                <w:szCs w:val="18"/>
              </w:rPr>
            </w:pPr>
            <w:r>
              <w:rPr>
                <w:rFonts w:ascii="Arial" w:hAnsi="Arial" w:cs="Arial"/>
                <w:caps/>
                <w:sz w:val="18"/>
                <w:szCs w:val="18"/>
              </w:rPr>
              <w:t>A &amp; T</w:t>
            </w:r>
          </w:p>
          <w:p w:rsidR="003E0995" w:rsidRPr="003E0995" w:rsidRDefault="004F34FA" w:rsidP="003E0995">
            <w:pPr>
              <w:spacing w:after="120"/>
              <w:rPr>
                <w:rFonts w:ascii="Arial" w:hAnsi="Arial" w:cs="Arial"/>
                <w:caps/>
                <w:sz w:val="18"/>
                <w:szCs w:val="18"/>
              </w:rPr>
            </w:pPr>
            <w:r>
              <w:rPr>
                <w:rFonts w:ascii="Arial" w:hAnsi="Arial" w:cs="Arial"/>
                <w:caps/>
                <w:sz w:val="18"/>
                <w:szCs w:val="18"/>
              </w:rPr>
              <w:t>A, I &amp; T</w:t>
            </w:r>
          </w:p>
        </w:tc>
      </w:tr>
      <w:tr w:rsidR="002453A8" w:rsidRPr="003E0995" w:rsidTr="003E0995">
        <w:tc>
          <w:tcPr>
            <w:tcW w:w="1702" w:type="dxa"/>
            <w:tcBorders>
              <w:top w:val="single" w:sz="4" w:space="0" w:color="auto"/>
              <w:left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Qualifications</w:t>
            </w:r>
          </w:p>
        </w:tc>
        <w:tc>
          <w:tcPr>
            <w:tcW w:w="4961" w:type="dxa"/>
            <w:tcBorders>
              <w:top w:val="single" w:sz="4" w:space="0" w:color="auto"/>
              <w:left w:val="single" w:sz="4" w:space="0" w:color="auto"/>
              <w:right w:val="single" w:sz="4" w:space="0" w:color="auto"/>
            </w:tcBorders>
          </w:tcPr>
          <w:p w:rsidR="002453A8" w:rsidRPr="003E0995" w:rsidRDefault="0072231D" w:rsidP="003E0995">
            <w:pPr>
              <w:spacing w:after="120"/>
              <w:rPr>
                <w:rFonts w:ascii="Arial" w:hAnsi="Arial" w:cs="Arial"/>
                <w:sz w:val="18"/>
                <w:szCs w:val="18"/>
              </w:rPr>
            </w:pPr>
            <w:r w:rsidRPr="003E0995">
              <w:rPr>
                <w:rFonts w:ascii="Arial" w:hAnsi="Arial" w:cs="Arial"/>
                <w:sz w:val="18"/>
                <w:szCs w:val="18"/>
              </w:rPr>
              <w:t>4</w:t>
            </w:r>
            <w:r w:rsidR="002453A8" w:rsidRPr="003E0995">
              <w:rPr>
                <w:rFonts w:ascii="Arial" w:hAnsi="Arial" w:cs="Arial"/>
                <w:sz w:val="18"/>
                <w:szCs w:val="18"/>
              </w:rPr>
              <w:t xml:space="preserve"> GCSE’s (or equivalent) including English and Maths</w:t>
            </w:r>
          </w:p>
        </w:tc>
        <w:tc>
          <w:tcPr>
            <w:tcW w:w="1417" w:type="dxa"/>
            <w:tcBorders>
              <w:top w:val="single" w:sz="4" w:space="0" w:color="auto"/>
              <w:left w:val="single" w:sz="4" w:space="0" w:color="auto"/>
              <w:right w:val="single" w:sz="4" w:space="0" w:color="auto"/>
            </w:tcBorders>
            <w:shd w:val="pct5" w:color="auto" w:fill="FFFFFF"/>
          </w:tcPr>
          <w:p w:rsidR="002453A8" w:rsidRPr="003E0995" w:rsidRDefault="002453A8" w:rsidP="003E0995">
            <w:pPr>
              <w:spacing w:after="120"/>
              <w:rPr>
                <w:rFonts w:ascii="Arial" w:hAnsi="Arial" w:cs="Arial"/>
                <w:sz w:val="18"/>
                <w:szCs w:val="18"/>
              </w:rPr>
            </w:pPr>
            <w:r w:rsidRPr="003E0995">
              <w:rPr>
                <w:rFonts w:ascii="Arial" w:hAnsi="Arial" w:cs="Arial"/>
                <w:sz w:val="18"/>
                <w:szCs w:val="18"/>
              </w:rPr>
              <w:t>3</w:t>
            </w:r>
          </w:p>
        </w:tc>
        <w:tc>
          <w:tcPr>
            <w:tcW w:w="1560" w:type="dxa"/>
            <w:tcBorders>
              <w:top w:val="single" w:sz="4" w:space="0" w:color="auto"/>
              <w:left w:val="single" w:sz="4" w:space="0" w:color="auto"/>
              <w:right w:val="single" w:sz="4" w:space="0" w:color="auto"/>
            </w:tcBorders>
          </w:tcPr>
          <w:p w:rsidR="002453A8" w:rsidRPr="003E0995" w:rsidRDefault="002453A8" w:rsidP="003E0995">
            <w:pPr>
              <w:spacing w:after="120"/>
              <w:rPr>
                <w:rFonts w:ascii="Arial" w:hAnsi="Arial" w:cs="Arial"/>
                <w:caps/>
                <w:sz w:val="18"/>
                <w:szCs w:val="18"/>
              </w:rPr>
            </w:pPr>
            <w:r w:rsidRPr="003E0995">
              <w:rPr>
                <w:rFonts w:ascii="Arial" w:hAnsi="Arial" w:cs="Arial"/>
                <w:caps/>
                <w:sz w:val="18"/>
                <w:szCs w:val="18"/>
              </w:rPr>
              <w:t>A &amp; Q</w:t>
            </w:r>
          </w:p>
        </w:tc>
      </w:tr>
      <w:tr w:rsidR="002453A8" w:rsidRPr="003E0995" w:rsidTr="003E0995">
        <w:trPr>
          <w:trHeight w:val="1593"/>
        </w:trPr>
        <w:tc>
          <w:tcPr>
            <w:tcW w:w="1702" w:type="dxa"/>
            <w:tcBorders>
              <w:left w:val="single" w:sz="4" w:space="0" w:color="auto"/>
              <w:bottom w:val="single" w:sz="4" w:space="0" w:color="auto"/>
              <w:right w:val="single" w:sz="4" w:space="0" w:color="auto"/>
            </w:tcBorders>
            <w:shd w:val="pct10" w:color="auto" w:fill="FFFFFF"/>
          </w:tcPr>
          <w:p w:rsidR="002453A8" w:rsidRPr="003E0995" w:rsidRDefault="002453A8" w:rsidP="003E0995">
            <w:pPr>
              <w:spacing w:after="120"/>
              <w:rPr>
                <w:rFonts w:ascii="Arial" w:hAnsi="Arial" w:cs="Arial"/>
                <w:sz w:val="18"/>
                <w:szCs w:val="18"/>
              </w:rPr>
            </w:pPr>
          </w:p>
        </w:tc>
        <w:tc>
          <w:tcPr>
            <w:tcW w:w="4961" w:type="dxa"/>
            <w:tcBorders>
              <w:left w:val="single" w:sz="4" w:space="0" w:color="auto"/>
              <w:bottom w:val="single" w:sz="4" w:space="0" w:color="auto"/>
              <w:right w:val="single" w:sz="4" w:space="0" w:color="auto"/>
            </w:tcBorders>
          </w:tcPr>
          <w:p w:rsidR="002453A8" w:rsidRPr="003E0995" w:rsidRDefault="00BE5ED4" w:rsidP="00BE5ED4">
            <w:pPr>
              <w:spacing w:after="120"/>
              <w:rPr>
                <w:rFonts w:ascii="Arial" w:hAnsi="Arial" w:cs="Arial"/>
                <w:sz w:val="18"/>
                <w:szCs w:val="18"/>
              </w:rPr>
            </w:pPr>
            <w:r>
              <w:rPr>
                <w:rFonts w:ascii="Arial" w:hAnsi="Arial" w:cs="Arial"/>
                <w:sz w:val="18"/>
                <w:szCs w:val="18"/>
              </w:rPr>
              <w:br/>
            </w:r>
            <w:r w:rsidR="002453A8" w:rsidRPr="003E0995">
              <w:rPr>
                <w:rFonts w:ascii="Arial" w:hAnsi="Arial" w:cs="Arial"/>
                <w:sz w:val="18"/>
                <w:szCs w:val="18"/>
              </w:rPr>
              <w:t>IRRV professional qualification</w:t>
            </w:r>
            <w:r w:rsidR="006437B1" w:rsidRPr="003E0995">
              <w:rPr>
                <w:rFonts w:ascii="Arial" w:hAnsi="Arial" w:cs="Arial"/>
                <w:sz w:val="18"/>
                <w:szCs w:val="18"/>
              </w:rPr>
              <w:t xml:space="preserve">s, either </w:t>
            </w:r>
            <w:r w:rsidR="002453A8" w:rsidRPr="003E0995">
              <w:rPr>
                <w:rFonts w:ascii="Arial" w:hAnsi="Arial" w:cs="Arial"/>
                <w:sz w:val="18"/>
                <w:szCs w:val="18"/>
              </w:rPr>
              <w:t>Level 3 Certificate (or professional equivalent)</w:t>
            </w:r>
            <w:r>
              <w:rPr>
                <w:rFonts w:ascii="Arial" w:hAnsi="Arial" w:cs="Arial"/>
                <w:sz w:val="18"/>
                <w:szCs w:val="18"/>
              </w:rPr>
              <w:t xml:space="preserve"> or f</w:t>
            </w:r>
            <w:r w:rsidR="002453A8" w:rsidRPr="003E0995">
              <w:rPr>
                <w:rFonts w:ascii="Arial" w:hAnsi="Arial" w:cs="Arial"/>
                <w:sz w:val="18"/>
                <w:szCs w:val="18"/>
              </w:rPr>
              <w:t>ull professional Diploma or above</w:t>
            </w:r>
            <w:r>
              <w:rPr>
                <w:rFonts w:ascii="Arial" w:hAnsi="Arial" w:cs="Arial"/>
                <w:sz w:val="18"/>
                <w:szCs w:val="18"/>
              </w:rPr>
              <w:t>.</w:t>
            </w:r>
          </w:p>
        </w:tc>
        <w:tc>
          <w:tcPr>
            <w:tcW w:w="1417" w:type="dxa"/>
            <w:tcBorders>
              <w:left w:val="single" w:sz="4" w:space="0" w:color="auto"/>
              <w:bottom w:val="single" w:sz="4" w:space="0" w:color="auto"/>
              <w:right w:val="single" w:sz="4" w:space="0" w:color="auto"/>
            </w:tcBorders>
            <w:shd w:val="pct5" w:color="auto" w:fill="FFFFFF"/>
          </w:tcPr>
          <w:p w:rsidR="002453A8" w:rsidRPr="003E0995" w:rsidRDefault="00BE5ED4" w:rsidP="00BE5ED4">
            <w:pPr>
              <w:spacing w:after="120"/>
              <w:rPr>
                <w:rFonts w:ascii="Arial" w:hAnsi="Arial" w:cs="Arial"/>
                <w:sz w:val="18"/>
                <w:szCs w:val="18"/>
              </w:rPr>
            </w:pPr>
            <w:r>
              <w:rPr>
                <w:rFonts w:ascii="Arial" w:hAnsi="Arial" w:cs="Arial"/>
                <w:sz w:val="18"/>
                <w:szCs w:val="18"/>
              </w:rPr>
              <w:br/>
            </w:r>
            <w:r w:rsidR="0072231D" w:rsidRPr="003E0995">
              <w:rPr>
                <w:rFonts w:ascii="Arial" w:hAnsi="Arial" w:cs="Arial"/>
                <w:sz w:val="18"/>
                <w:szCs w:val="18"/>
              </w:rPr>
              <w:t>2</w:t>
            </w:r>
          </w:p>
        </w:tc>
        <w:tc>
          <w:tcPr>
            <w:tcW w:w="1560" w:type="dxa"/>
            <w:tcBorders>
              <w:left w:val="single" w:sz="4" w:space="0" w:color="auto"/>
              <w:bottom w:val="single" w:sz="4" w:space="0" w:color="auto"/>
              <w:right w:val="single" w:sz="4" w:space="0" w:color="auto"/>
            </w:tcBorders>
          </w:tcPr>
          <w:p w:rsidR="002453A8" w:rsidRPr="003E0995" w:rsidRDefault="0056756B" w:rsidP="00BE5ED4">
            <w:pPr>
              <w:spacing w:after="120"/>
              <w:rPr>
                <w:rFonts w:ascii="Arial" w:hAnsi="Arial" w:cs="Arial"/>
                <w:caps/>
                <w:sz w:val="18"/>
                <w:szCs w:val="18"/>
              </w:rPr>
            </w:pPr>
            <w:r w:rsidRPr="003E0995">
              <w:rPr>
                <w:rFonts w:ascii="Arial" w:hAnsi="Arial" w:cs="Arial"/>
                <w:caps/>
                <w:sz w:val="18"/>
                <w:szCs w:val="18"/>
              </w:rPr>
              <w:br/>
            </w:r>
            <w:r w:rsidR="002453A8" w:rsidRPr="003E0995">
              <w:rPr>
                <w:rFonts w:ascii="Arial" w:hAnsi="Arial" w:cs="Arial"/>
                <w:caps/>
                <w:sz w:val="18"/>
                <w:szCs w:val="18"/>
              </w:rPr>
              <w:t>A &amp; Q</w:t>
            </w:r>
          </w:p>
        </w:tc>
      </w:tr>
    </w:tbl>
    <w:p w:rsidR="007066FA" w:rsidRDefault="003E0995" w:rsidP="00F54258">
      <w:pPr>
        <w:spacing w:after="0"/>
        <w:rPr>
          <w:noProof/>
          <w:sz w:val="24"/>
          <w:szCs w:val="24"/>
        </w:rPr>
      </w:pPr>
      <w:r>
        <w:rPr>
          <w:noProof/>
          <w:sz w:val="24"/>
          <w:szCs w:val="24"/>
          <w:lang w:eastAsia="en-GB"/>
        </w:rPr>
        <mc:AlternateContent>
          <mc:Choice Requires="wps">
            <w:drawing>
              <wp:anchor distT="0" distB="0" distL="114300" distR="114300" simplePos="0" relativeHeight="251654144" behindDoc="0" locked="0" layoutInCell="0" allowOverlap="1" wp14:anchorId="79C6F196" wp14:editId="602EFBA1">
                <wp:simplePos x="0" y="0"/>
                <wp:positionH relativeFrom="margin">
                  <wp:align>left</wp:align>
                </wp:positionH>
                <wp:positionV relativeFrom="paragraph">
                  <wp:posOffset>104775</wp:posOffset>
                </wp:positionV>
                <wp:extent cx="6127115" cy="714375"/>
                <wp:effectExtent l="0" t="0" r="2603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714375"/>
                        </a:xfrm>
                        <a:prstGeom prst="rect">
                          <a:avLst/>
                        </a:prstGeom>
                        <a:solidFill>
                          <a:srgbClr val="969696"/>
                        </a:solidFill>
                        <a:ln w="9525">
                          <a:solidFill>
                            <a:srgbClr val="000000"/>
                          </a:solidFill>
                          <a:miter lim="800000"/>
                          <a:headEnd/>
                          <a:tailEnd/>
                        </a:ln>
                      </wps:spPr>
                      <wps:txbx>
                        <w:txbxContent>
                          <w:p w:rsidR="0072231D" w:rsidRDefault="0072231D">
                            <w:pPr>
                              <w:pStyle w:val="Heading8"/>
                            </w:pPr>
                            <w:r>
                              <w:t>Weighting</w:t>
                            </w:r>
                            <w:r>
                              <w:tab/>
                              <w:t xml:space="preserve">3 – Essential for the successful performance of the job </w:t>
                            </w:r>
                          </w:p>
                          <w:p w:rsidR="0072231D" w:rsidRDefault="0072231D">
                            <w:pPr>
                              <w:ind w:left="2160"/>
                              <w:rPr>
                                <w:rFonts w:ascii="Arial" w:hAnsi="Arial"/>
                                <w:i/>
                                <w:sz w:val="18"/>
                              </w:rPr>
                            </w:pPr>
                            <w:r>
                              <w:rPr>
                                <w:rFonts w:ascii="Arial" w:hAnsi="Arial"/>
                                <w:i/>
                                <w:sz w:val="18"/>
                              </w:rPr>
                              <w:t>2 – Desirable but can be achieved through on the job training or experience</w:t>
                            </w:r>
                          </w:p>
                          <w:p w:rsidR="0072231D" w:rsidRDefault="0072231D">
                            <w:pPr>
                              <w:ind w:left="2160"/>
                              <w:rPr>
                                <w:rFonts w:ascii="Arial" w:hAnsi="Arial"/>
                                <w:i/>
                                <w:sz w:val="18"/>
                              </w:rPr>
                            </w:pPr>
                            <w:r>
                              <w:rPr>
                                <w:rFonts w:ascii="Arial" w:hAnsi="Arial"/>
                                <w:i/>
                                <w:sz w:val="18"/>
                              </w:rPr>
                              <w:t>1 – Useful but not essential for successful performance of the job</w:t>
                            </w:r>
                          </w:p>
                          <w:p w:rsidR="0072231D" w:rsidRDefault="0072231D">
                            <w:pPr>
                              <w:rPr>
                                <w:rFonts w:ascii="Arial" w:hAnsi="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F196" id="Text Box 5" o:spid="_x0000_s1028" type="#_x0000_t202" style="position:absolute;margin-left:0;margin-top:8.25pt;width:482.45pt;height:56.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" o:allowincell="f" fillcolor="#969696">
                <v:textbox>
                  <w:txbxContent>
                    <w:p w:rsidR="0072231D" w:rsidRDefault="0072231D">
                      <w:pPr>
                        <w:pStyle w:val="Heading8"/>
                      </w:pPr>
                      <w:r>
                        <w:t>Weighting</w:t>
                      </w:r>
                      <w:r>
                        <w:tab/>
                        <w:t xml:space="preserve">3 – Essential for the successful performance of the job </w:t>
                      </w:r>
                    </w:p>
                    <w:p w:rsidR="0072231D" w:rsidRDefault="0072231D">
                      <w:pPr>
                        <w:ind w:left="2160"/>
                        <w:rPr>
                          <w:rFonts w:ascii="Arial" w:hAnsi="Arial"/>
                          <w:i/>
                          <w:sz w:val="18"/>
                        </w:rPr>
                      </w:pPr>
                      <w:r>
                        <w:rPr>
                          <w:rFonts w:ascii="Arial" w:hAnsi="Arial"/>
                          <w:i/>
                          <w:sz w:val="18"/>
                        </w:rPr>
                        <w:t>2 – Desirable but can be achieved through on the job training or experience</w:t>
                      </w:r>
                    </w:p>
                    <w:p w:rsidR="0072231D" w:rsidRDefault="0072231D">
                      <w:pPr>
                        <w:ind w:left="2160"/>
                        <w:rPr>
                          <w:rFonts w:ascii="Arial" w:hAnsi="Arial"/>
                          <w:i/>
                          <w:sz w:val="18"/>
                        </w:rPr>
                      </w:pPr>
                      <w:r>
                        <w:rPr>
                          <w:rFonts w:ascii="Arial" w:hAnsi="Arial"/>
                          <w:i/>
                          <w:sz w:val="18"/>
                        </w:rPr>
                        <w:t>1 – Useful but not essential for successful performance of the job</w:t>
                      </w:r>
                    </w:p>
                    <w:p w:rsidR="0072231D" w:rsidRDefault="0072231D">
                      <w:pPr>
                        <w:rPr>
                          <w:rFonts w:ascii="Arial" w:hAnsi="Arial"/>
                          <w:i/>
                        </w:rPr>
                      </w:pPr>
                    </w:p>
                  </w:txbxContent>
                </v:textbox>
                <w10:wrap anchorx="margin"/>
              </v:shape>
            </w:pict>
          </mc:Fallback>
        </mc:AlternateContent>
      </w:r>
    </w:p>
    <w:p w:rsidR="007066FA" w:rsidRDefault="007066FA" w:rsidP="007066FA">
      <w:pPr>
        <w:rPr>
          <w:noProof/>
          <w:sz w:val="24"/>
          <w:szCs w:val="24"/>
        </w:rPr>
      </w:pPr>
    </w:p>
    <w:p w:rsidR="007066FA" w:rsidRPr="00C86A84" w:rsidRDefault="007066FA" w:rsidP="007066FA">
      <w:pPr>
        <w:rPr>
          <w:noProof/>
          <w:sz w:val="24"/>
          <w:szCs w:val="24"/>
        </w:rPr>
      </w:pPr>
    </w:p>
    <w:p w:rsidR="007066FA" w:rsidRPr="00C86A84" w:rsidRDefault="003E0995" w:rsidP="007E5337">
      <w:pPr>
        <w:spacing w:after="0"/>
        <w:ind w:left="2160" w:hanging="2160"/>
        <w:rPr>
          <w:rFonts w:ascii="Arial" w:hAnsi="Arial"/>
          <w:sz w:val="24"/>
          <w:szCs w:val="24"/>
        </w:rPr>
      </w:pPr>
      <w:r>
        <w:rPr>
          <w:noProof/>
          <w:lang w:eastAsia="en-GB"/>
        </w:rPr>
        <mc:AlternateContent>
          <mc:Choice Requires="wps">
            <w:drawing>
              <wp:anchor distT="0" distB="0" distL="114300" distR="114300" simplePos="0" relativeHeight="251663360" behindDoc="0" locked="0" layoutInCell="0" allowOverlap="1" wp14:anchorId="05783E29" wp14:editId="70F5693B">
                <wp:simplePos x="0" y="0"/>
                <wp:positionH relativeFrom="margin">
                  <wp:align>left</wp:align>
                </wp:positionH>
                <wp:positionV relativeFrom="paragraph">
                  <wp:posOffset>79375</wp:posOffset>
                </wp:positionV>
                <wp:extent cx="6127115" cy="1028700"/>
                <wp:effectExtent l="0" t="0" r="2603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028700"/>
                        </a:xfrm>
                        <a:prstGeom prst="rect">
                          <a:avLst/>
                        </a:prstGeom>
                        <a:solidFill>
                          <a:srgbClr val="C0C0C0"/>
                        </a:solidFill>
                        <a:ln w="9525">
                          <a:solidFill>
                            <a:srgbClr val="000000"/>
                          </a:solidFill>
                          <a:miter lim="800000"/>
                          <a:headEnd/>
                          <a:tailEnd/>
                        </a:ln>
                      </wps:spPr>
                      <wps:txbx>
                        <w:txbxContent>
                          <w:p w:rsidR="0072231D" w:rsidRDefault="0072231D">
                            <w:pPr>
                              <w:pStyle w:val="Heading7"/>
                            </w:pPr>
                            <w:r>
                              <w:t>Assessment</w:t>
                            </w:r>
                          </w:p>
                          <w:p w:rsidR="0072231D" w:rsidRPr="007066FA" w:rsidRDefault="0072231D" w:rsidP="00F54258">
                            <w:pPr>
                              <w:spacing w:after="0"/>
                              <w:rPr>
                                <w:lang w:val="en-US" w:eastAsia="en-GB"/>
                              </w:rPr>
                            </w:pPr>
                          </w:p>
                          <w:p w:rsidR="0072231D" w:rsidRDefault="0072231D">
                            <w:pPr>
                              <w:rPr>
                                <w:rFonts w:ascii="Arial" w:hAnsi="Arial"/>
                                <w:i/>
                                <w:sz w:val="18"/>
                              </w:rPr>
                            </w:pPr>
                            <w:r>
                              <w:rPr>
                                <w:rFonts w:ascii="Arial" w:hAnsi="Arial"/>
                                <w:i/>
                                <w:sz w:val="18"/>
                              </w:rPr>
                              <w:t>Application Form</w:t>
                            </w:r>
                            <w:r>
                              <w:rPr>
                                <w:rFonts w:ascii="Arial" w:hAnsi="Arial"/>
                                <w:i/>
                                <w:sz w:val="18"/>
                              </w:rPr>
                              <w:tab/>
                            </w:r>
                            <w:r>
                              <w:rPr>
                                <w:rFonts w:ascii="Arial" w:hAnsi="Arial"/>
                                <w:i/>
                                <w:sz w:val="18"/>
                              </w:rPr>
                              <w:tab/>
                              <w:t>A</w:t>
                            </w:r>
                            <w:r>
                              <w:rPr>
                                <w:rFonts w:ascii="Arial" w:hAnsi="Arial"/>
                                <w:i/>
                                <w:sz w:val="18"/>
                              </w:rPr>
                              <w:tab/>
                              <w:t>Interview</w:t>
                            </w:r>
                            <w:r>
                              <w:rPr>
                                <w:rFonts w:ascii="Arial" w:hAnsi="Arial"/>
                                <w:i/>
                                <w:sz w:val="18"/>
                              </w:rPr>
                              <w:tab/>
                              <w:t>I</w:t>
                            </w:r>
                            <w:r>
                              <w:rPr>
                                <w:rFonts w:ascii="Arial" w:hAnsi="Arial"/>
                                <w:i/>
                                <w:sz w:val="18"/>
                              </w:rPr>
                              <w:tab/>
                              <w:t>Tests</w:t>
                            </w:r>
                            <w:r>
                              <w:rPr>
                                <w:rFonts w:ascii="Arial" w:hAnsi="Arial"/>
                                <w:i/>
                                <w:sz w:val="18"/>
                              </w:rPr>
                              <w:tab/>
                            </w:r>
                            <w:r>
                              <w:rPr>
                                <w:rFonts w:ascii="Arial" w:hAnsi="Arial"/>
                                <w:i/>
                                <w:sz w:val="18"/>
                              </w:rPr>
                              <w:tab/>
                            </w:r>
                            <w:r>
                              <w:rPr>
                                <w:rFonts w:ascii="Arial" w:hAnsi="Arial"/>
                                <w:i/>
                                <w:sz w:val="18"/>
                              </w:rPr>
                              <w:tab/>
                            </w:r>
                            <w:r>
                              <w:rPr>
                                <w:rFonts w:ascii="Arial" w:hAnsi="Arial"/>
                                <w:i/>
                                <w:sz w:val="18"/>
                              </w:rPr>
                              <w:tab/>
                              <w:t>T</w:t>
                            </w:r>
                          </w:p>
                          <w:p w:rsidR="0072231D" w:rsidRDefault="0072231D">
                            <w:pPr>
                              <w:rPr>
                                <w:rFonts w:ascii="Arial" w:hAnsi="Arial"/>
                                <w:i/>
                                <w:sz w:val="18"/>
                              </w:rPr>
                            </w:pPr>
                            <w:r>
                              <w:rPr>
                                <w:rFonts w:ascii="Arial" w:hAnsi="Arial"/>
                                <w:i/>
                                <w:sz w:val="18"/>
                              </w:rPr>
                              <w:t>References</w:t>
                            </w:r>
                            <w:r>
                              <w:rPr>
                                <w:rFonts w:ascii="Arial" w:hAnsi="Arial"/>
                                <w:i/>
                                <w:sz w:val="18"/>
                              </w:rPr>
                              <w:tab/>
                            </w:r>
                            <w:r>
                              <w:rPr>
                                <w:rFonts w:ascii="Arial" w:hAnsi="Arial"/>
                                <w:i/>
                                <w:sz w:val="18"/>
                              </w:rPr>
                              <w:tab/>
                              <w:t>R</w:t>
                            </w:r>
                            <w:r>
                              <w:rPr>
                                <w:rFonts w:ascii="Arial" w:hAnsi="Arial"/>
                                <w:i/>
                                <w:sz w:val="18"/>
                              </w:rPr>
                              <w:tab/>
                              <w:t xml:space="preserve">Presentation </w:t>
                            </w:r>
                            <w:r>
                              <w:rPr>
                                <w:rFonts w:ascii="Arial" w:hAnsi="Arial"/>
                                <w:i/>
                                <w:sz w:val="18"/>
                              </w:rPr>
                              <w:tab/>
                              <w:t>P</w:t>
                            </w:r>
                            <w:r>
                              <w:rPr>
                                <w:rFonts w:ascii="Arial" w:hAnsi="Arial"/>
                                <w:i/>
                                <w:sz w:val="18"/>
                              </w:rPr>
                              <w:tab/>
                              <w:t>Evidence of Qualifications</w:t>
                            </w:r>
                            <w:r>
                              <w:rPr>
                                <w:rFonts w:ascii="Arial" w:hAnsi="Arial"/>
                                <w:i/>
                                <w:sz w:val="18"/>
                              </w:rPr>
                              <w:tab/>
                            </w:r>
                            <w:r>
                              <w:rPr>
                                <w:rFonts w:ascii="Arial" w:hAnsi="Arial"/>
                                <w:i/>
                                <w:sz w:val="18"/>
                              </w:rPr>
                              <w:tab/>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3E29" id="Text Box 7" o:spid="_x0000_s1029" type="#_x0000_t202" style="position:absolute;left:0;text-align:left;margin-left:0;margin-top:6.25pt;width:482.45pt;height:8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" o:allowincell="f" fillcolor="silver">
                <v:textbox>
                  <w:txbxContent>
                    <w:p w:rsidR="0072231D" w:rsidRDefault="0072231D">
                      <w:pPr>
                        <w:pStyle w:val="Heading7"/>
                      </w:pPr>
                      <w:r>
                        <w:t>Assessment</w:t>
                      </w:r>
                    </w:p>
                    <w:p w:rsidR="0072231D" w:rsidRPr="007066FA" w:rsidRDefault="0072231D" w:rsidP="00F54258">
                      <w:pPr>
                        <w:spacing w:after="0"/>
                        <w:rPr>
                          <w:lang w:val="en-US" w:eastAsia="en-GB"/>
                        </w:rPr>
                      </w:pPr>
                    </w:p>
                    <w:p w:rsidR="0072231D" w:rsidRDefault="0072231D">
                      <w:pPr>
                        <w:rPr>
                          <w:rFonts w:ascii="Arial" w:hAnsi="Arial"/>
                          <w:i/>
                          <w:sz w:val="18"/>
                        </w:rPr>
                      </w:pPr>
                      <w:r>
                        <w:rPr>
                          <w:rFonts w:ascii="Arial" w:hAnsi="Arial"/>
                          <w:i/>
                          <w:sz w:val="18"/>
                        </w:rPr>
                        <w:t>Application Form</w:t>
                      </w:r>
                      <w:r>
                        <w:rPr>
                          <w:rFonts w:ascii="Arial" w:hAnsi="Arial"/>
                          <w:i/>
                          <w:sz w:val="18"/>
                        </w:rPr>
                        <w:tab/>
                      </w:r>
                      <w:r>
                        <w:rPr>
                          <w:rFonts w:ascii="Arial" w:hAnsi="Arial"/>
                          <w:i/>
                          <w:sz w:val="18"/>
                        </w:rPr>
                        <w:tab/>
                        <w:t>A</w:t>
                      </w:r>
                      <w:r>
                        <w:rPr>
                          <w:rFonts w:ascii="Arial" w:hAnsi="Arial"/>
                          <w:i/>
                          <w:sz w:val="18"/>
                        </w:rPr>
                        <w:tab/>
                        <w:t>Interview</w:t>
                      </w:r>
                      <w:r>
                        <w:rPr>
                          <w:rFonts w:ascii="Arial" w:hAnsi="Arial"/>
                          <w:i/>
                          <w:sz w:val="18"/>
                        </w:rPr>
                        <w:tab/>
                        <w:t>I</w:t>
                      </w:r>
                      <w:r>
                        <w:rPr>
                          <w:rFonts w:ascii="Arial" w:hAnsi="Arial"/>
                          <w:i/>
                          <w:sz w:val="18"/>
                        </w:rPr>
                        <w:tab/>
                        <w:t>Tests</w:t>
                      </w:r>
                      <w:r>
                        <w:rPr>
                          <w:rFonts w:ascii="Arial" w:hAnsi="Arial"/>
                          <w:i/>
                          <w:sz w:val="18"/>
                        </w:rPr>
                        <w:tab/>
                      </w:r>
                      <w:r>
                        <w:rPr>
                          <w:rFonts w:ascii="Arial" w:hAnsi="Arial"/>
                          <w:i/>
                          <w:sz w:val="18"/>
                        </w:rPr>
                        <w:tab/>
                      </w:r>
                      <w:r>
                        <w:rPr>
                          <w:rFonts w:ascii="Arial" w:hAnsi="Arial"/>
                          <w:i/>
                          <w:sz w:val="18"/>
                        </w:rPr>
                        <w:tab/>
                      </w:r>
                      <w:r>
                        <w:rPr>
                          <w:rFonts w:ascii="Arial" w:hAnsi="Arial"/>
                          <w:i/>
                          <w:sz w:val="18"/>
                        </w:rPr>
                        <w:tab/>
                        <w:t>T</w:t>
                      </w:r>
                    </w:p>
                    <w:p w:rsidR="0072231D" w:rsidRDefault="0072231D">
                      <w:pPr>
                        <w:rPr>
                          <w:rFonts w:ascii="Arial" w:hAnsi="Arial"/>
                          <w:i/>
                          <w:sz w:val="18"/>
                        </w:rPr>
                      </w:pPr>
                      <w:r>
                        <w:rPr>
                          <w:rFonts w:ascii="Arial" w:hAnsi="Arial"/>
                          <w:i/>
                          <w:sz w:val="18"/>
                        </w:rPr>
                        <w:t>References</w:t>
                      </w:r>
                      <w:r>
                        <w:rPr>
                          <w:rFonts w:ascii="Arial" w:hAnsi="Arial"/>
                          <w:i/>
                          <w:sz w:val="18"/>
                        </w:rPr>
                        <w:tab/>
                      </w:r>
                      <w:r>
                        <w:rPr>
                          <w:rFonts w:ascii="Arial" w:hAnsi="Arial"/>
                          <w:i/>
                          <w:sz w:val="18"/>
                        </w:rPr>
                        <w:tab/>
                        <w:t>R</w:t>
                      </w:r>
                      <w:r>
                        <w:rPr>
                          <w:rFonts w:ascii="Arial" w:hAnsi="Arial"/>
                          <w:i/>
                          <w:sz w:val="18"/>
                        </w:rPr>
                        <w:tab/>
                        <w:t xml:space="preserve">Presentation </w:t>
                      </w:r>
                      <w:r>
                        <w:rPr>
                          <w:rFonts w:ascii="Arial" w:hAnsi="Arial"/>
                          <w:i/>
                          <w:sz w:val="18"/>
                        </w:rPr>
                        <w:tab/>
                        <w:t>P</w:t>
                      </w:r>
                      <w:r>
                        <w:rPr>
                          <w:rFonts w:ascii="Arial" w:hAnsi="Arial"/>
                          <w:i/>
                          <w:sz w:val="18"/>
                        </w:rPr>
                        <w:tab/>
                        <w:t>Evidence of Qualifications</w:t>
                      </w:r>
                      <w:r>
                        <w:rPr>
                          <w:rFonts w:ascii="Arial" w:hAnsi="Arial"/>
                          <w:i/>
                          <w:sz w:val="18"/>
                        </w:rPr>
                        <w:tab/>
                      </w:r>
                      <w:r>
                        <w:rPr>
                          <w:rFonts w:ascii="Arial" w:hAnsi="Arial"/>
                          <w:i/>
                          <w:sz w:val="18"/>
                        </w:rPr>
                        <w:tab/>
                        <w:t>Q</w:t>
                      </w:r>
                    </w:p>
                  </w:txbxContent>
                </v:textbox>
                <w10:wrap anchorx="margin"/>
              </v:shape>
            </w:pict>
          </mc:Fallback>
        </mc:AlternateContent>
      </w:r>
    </w:p>
    <w:p w:rsidR="007066FA" w:rsidRPr="00C86A84" w:rsidRDefault="007066FA" w:rsidP="007066FA">
      <w:pPr>
        <w:rPr>
          <w:rFonts w:ascii="Arial" w:hAnsi="Arial"/>
          <w:sz w:val="24"/>
          <w:szCs w:val="24"/>
        </w:rPr>
      </w:pPr>
    </w:p>
    <w:sectPr w:rsidR="007066FA" w:rsidRPr="00C86A84" w:rsidSect="00EE18B5">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1D" w:rsidRDefault="0072231D" w:rsidP="0068543C">
      <w:pPr>
        <w:spacing w:after="0" w:line="240" w:lineRule="auto"/>
      </w:pPr>
      <w:r>
        <w:separator/>
      </w:r>
    </w:p>
  </w:endnote>
  <w:endnote w:type="continuationSeparator" w:id="0">
    <w:p w:rsidR="0072231D" w:rsidRDefault="0072231D" w:rsidP="0068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1D" w:rsidRDefault="0072231D" w:rsidP="0068543C">
      <w:pPr>
        <w:spacing w:after="0" w:line="240" w:lineRule="auto"/>
      </w:pPr>
      <w:r>
        <w:separator/>
      </w:r>
    </w:p>
  </w:footnote>
  <w:footnote w:type="continuationSeparator" w:id="0">
    <w:p w:rsidR="0072231D" w:rsidRDefault="0072231D" w:rsidP="00685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047F"/>
    <w:multiLevelType w:val="hybridMultilevel"/>
    <w:tmpl w:val="3112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54976"/>
    <w:multiLevelType w:val="hybridMultilevel"/>
    <w:tmpl w:val="EF563F9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3B111D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3E33E4"/>
    <w:multiLevelType w:val="hybridMultilevel"/>
    <w:tmpl w:val="FD042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1C1272"/>
    <w:multiLevelType w:val="hybridMultilevel"/>
    <w:tmpl w:val="C18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6299B"/>
    <w:multiLevelType w:val="hybridMultilevel"/>
    <w:tmpl w:val="9C085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673232"/>
    <w:multiLevelType w:val="hybridMultilevel"/>
    <w:tmpl w:val="F70C1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4C6318"/>
    <w:multiLevelType w:val="hybridMultilevel"/>
    <w:tmpl w:val="25E4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344B8"/>
    <w:multiLevelType w:val="hybridMultilevel"/>
    <w:tmpl w:val="15EA28A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5CB375E1"/>
    <w:multiLevelType w:val="hybridMultilevel"/>
    <w:tmpl w:val="19646C0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0" w15:restartNumberingAfterBreak="0">
    <w:nsid w:val="64415B0A"/>
    <w:multiLevelType w:val="hybridMultilevel"/>
    <w:tmpl w:val="D15EC06A"/>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11" w15:restartNumberingAfterBreak="0">
    <w:nsid w:val="66D66989"/>
    <w:multiLevelType w:val="hybridMultilevel"/>
    <w:tmpl w:val="7F02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E62AE"/>
    <w:multiLevelType w:val="hybridMultilevel"/>
    <w:tmpl w:val="1324A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E36B21"/>
    <w:multiLevelType w:val="hybridMultilevel"/>
    <w:tmpl w:val="5A8C1930"/>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757844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8558EE"/>
    <w:multiLevelType w:val="hybridMultilevel"/>
    <w:tmpl w:val="F470F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6"/>
  </w:num>
  <w:num w:numId="4">
    <w:abstractNumId w:val="3"/>
  </w:num>
  <w:num w:numId="5">
    <w:abstractNumId w:val="10"/>
  </w:num>
  <w:num w:numId="6">
    <w:abstractNumId w:val="1"/>
  </w:num>
  <w:num w:numId="7">
    <w:abstractNumId w:val="8"/>
  </w:num>
  <w:num w:numId="8">
    <w:abstractNumId w:val="7"/>
  </w:num>
  <w:num w:numId="9">
    <w:abstractNumId w:val="0"/>
  </w:num>
  <w:num w:numId="10">
    <w:abstractNumId w:val="9"/>
  </w:num>
  <w:num w:numId="11">
    <w:abstractNumId w:val="2"/>
  </w:num>
  <w:num w:numId="12">
    <w:abstractNumId w:val="14"/>
  </w:num>
  <w:num w:numId="13">
    <w:abstractNumId w:val="15"/>
  </w:num>
  <w:num w:numId="14">
    <w:abstractNumId w:val="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EE"/>
    <w:rsid w:val="00044B25"/>
    <w:rsid w:val="000B57B9"/>
    <w:rsid w:val="000D6DD1"/>
    <w:rsid w:val="00115B22"/>
    <w:rsid w:val="001E7261"/>
    <w:rsid w:val="00212733"/>
    <w:rsid w:val="00226665"/>
    <w:rsid w:val="002453A8"/>
    <w:rsid w:val="002B0512"/>
    <w:rsid w:val="003075DE"/>
    <w:rsid w:val="00332BB0"/>
    <w:rsid w:val="00336B9A"/>
    <w:rsid w:val="003376A6"/>
    <w:rsid w:val="003476B4"/>
    <w:rsid w:val="003552DB"/>
    <w:rsid w:val="00370B17"/>
    <w:rsid w:val="00385405"/>
    <w:rsid w:val="003E0995"/>
    <w:rsid w:val="003E6952"/>
    <w:rsid w:val="003F689C"/>
    <w:rsid w:val="00415F5D"/>
    <w:rsid w:val="0045608E"/>
    <w:rsid w:val="00477038"/>
    <w:rsid w:val="004E0DB6"/>
    <w:rsid w:val="004F34FA"/>
    <w:rsid w:val="00550417"/>
    <w:rsid w:val="005518E2"/>
    <w:rsid w:val="0056756B"/>
    <w:rsid w:val="005E2603"/>
    <w:rsid w:val="006437B1"/>
    <w:rsid w:val="00651E3F"/>
    <w:rsid w:val="0068323B"/>
    <w:rsid w:val="0068543C"/>
    <w:rsid w:val="007066FA"/>
    <w:rsid w:val="00706E6E"/>
    <w:rsid w:val="0072231D"/>
    <w:rsid w:val="007D1FFC"/>
    <w:rsid w:val="007E5337"/>
    <w:rsid w:val="00811AB5"/>
    <w:rsid w:val="00842D40"/>
    <w:rsid w:val="00845AAC"/>
    <w:rsid w:val="00860E7A"/>
    <w:rsid w:val="00862FF4"/>
    <w:rsid w:val="0089511C"/>
    <w:rsid w:val="00936145"/>
    <w:rsid w:val="00937FC8"/>
    <w:rsid w:val="00983E33"/>
    <w:rsid w:val="009F1BE3"/>
    <w:rsid w:val="00A11039"/>
    <w:rsid w:val="00A52BE5"/>
    <w:rsid w:val="00A85080"/>
    <w:rsid w:val="00AD6E0D"/>
    <w:rsid w:val="00B60C9B"/>
    <w:rsid w:val="00BB381B"/>
    <w:rsid w:val="00BD1B1F"/>
    <w:rsid w:val="00BE5ED4"/>
    <w:rsid w:val="00C867E5"/>
    <w:rsid w:val="00D35FEE"/>
    <w:rsid w:val="00DE7813"/>
    <w:rsid w:val="00E2509E"/>
    <w:rsid w:val="00EC171A"/>
    <w:rsid w:val="00EE18B5"/>
    <w:rsid w:val="00F2202E"/>
    <w:rsid w:val="00F54258"/>
    <w:rsid w:val="00F61E2B"/>
    <w:rsid w:val="00F9621C"/>
    <w:rsid w:val="00FB010E"/>
    <w:rsid w:val="00FE3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4EB6BE"/>
  <w15:docId w15:val="{861DCC6A-F9FA-4500-B6DC-BA745A71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72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453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066FA"/>
    <w:pPr>
      <w:keepNext/>
      <w:spacing w:after="0" w:line="240" w:lineRule="auto"/>
      <w:outlineLvl w:val="3"/>
    </w:pPr>
    <w:rPr>
      <w:rFonts w:ascii="Arial" w:eastAsia="Times New Roman" w:hAnsi="Arial" w:cs="Times New Roman"/>
      <w:b/>
      <w:sz w:val="18"/>
      <w:szCs w:val="20"/>
      <w:lang w:val="en-US" w:eastAsia="en-GB"/>
    </w:rPr>
  </w:style>
  <w:style w:type="paragraph" w:styleId="Heading7">
    <w:name w:val="heading 7"/>
    <w:basedOn w:val="Normal"/>
    <w:next w:val="Normal"/>
    <w:link w:val="Heading7Char"/>
    <w:qFormat/>
    <w:rsid w:val="007066FA"/>
    <w:pPr>
      <w:keepNext/>
      <w:spacing w:after="0" w:line="240" w:lineRule="auto"/>
      <w:outlineLvl w:val="6"/>
    </w:pPr>
    <w:rPr>
      <w:rFonts w:ascii="Arial" w:eastAsia="Times New Roman" w:hAnsi="Arial" w:cs="Times New Roman"/>
      <w:i/>
      <w:sz w:val="18"/>
      <w:szCs w:val="20"/>
      <w:lang w:val="en-US" w:eastAsia="en-GB"/>
    </w:rPr>
  </w:style>
  <w:style w:type="paragraph" w:styleId="Heading8">
    <w:name w:val="heading 8"/>
    <w:basedOn w:val="Normal"/>
    <w:next w:val="Normal"/>
    <w:link w:val="Heading8Char"/>
    <w:qFormat/>
    <w:rsid w:val="007066FA"/>
    <w:pPr>
      <w:keepNext/>
      <w:spacing w:after="0" w:line="240" w:lineRule="auto"/>
      <w:ind w:left="2160" w:hanging="2160"/>
      <w:outlineLvl w:val="7"/>
    </w:pPr>
    <w:rPr>
      <w:rFonts w:ascii="Arial" w:eastAsia="Times New Roman" w:hAnsi="Arial" w:cs="Times New Roman"/>
      <w:i/>
      <w:sz w:val="1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FEE"/>
    <w:rPr>
      <w:rFonts w:ascii="Tahoma" w:hAnsi="Tahoma" w:cs="Tahoma"/>
      <w:sz w:val="16"/>
      <w:szCs w:val="16"/>
    </w:rPr>
  </w:style>
  <w:style w:type="paragraph" w:styleId="ListParagraph">
    <w:name w:val="List Paragraph"/>
    <w:basedOn w:val="Normal"/>
    <w:uiPriority w:val="34"/>
    <w:qFormat/>
    <w:rsid w:val="00D35FEE"/>
    <w:pPr>
      <w:ind w:left="720"/>
      <w:contextualSpacing/>
    </w:pPr>
  </w:style>
  <w:style w:type="table" w:styleId="TableGrid">
    <w:name w:val="Table Grid"/>
    <w:basedOn w:val="TableNormal"/>
    <w:uiPriority w:val="59"/>
    <w:rsid w:val="0089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43C"/>
  </w:style>
  <w:style w:type="paragraph" w:styleId="Footer">
    <w:name w:val="footer"/>
    <w:basedOn w:val="Normal"/>
    <w:link w:val="FooterChar"/>
    <w:uiPriority w:val="99"/>
    <w:unhideWhenUsed/>
    <w:rsid w:val="00685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43C"/>
  </w:style>
  <w:style w:type="character" w:customStyle="1" w:styleId="Heading4Char">
    <w:name w:val="Heading 4 Char"/>
    <w:basedOn w:val="DefaultParagraphFont"/>
    <w:link w:val="Heading4"/>
    <w:rsid w:val="007066FA"/>
    <w:rPr>
      <w:rFonts w:ascii="Arial" w:eastAsia="Times New Roman" w:hAnsi="Arial" w:cs="Times New Roman"/>
      <w:b/>
      <w:sz w:val="18"/>
      <w:szCs w:val="20"/>
      <w:lang w:val="en-US" w:eastAsia="en-GB"/>
    </w:rPr>
  </w:style>
  <w:style w:type="character" w:customStyle="1" w:styleId="Heading7Char">
    <w:name w:val="Heading 7 Char"/>
    <w:basedOn w:val="DefaultParagraphFont"/>
    <w:link w:val="Heading7"/>
    <w:rsid w:val="007066FA"/>
    <w:rPr>
      <w:rFonts w:ascii="Arial" w:eastAsia="Times New Roman" w:hAnsi="Arial" w:cs="Times New Roman"/>
      <w:i/>
      <w:sz w:val="18"/>
      <w:szCs w:val="20"/>
      <w:lang w:val="en-US" w:eastAsia="en-GB"/>
    </w:rPr>
  </w:style>
  <w:style w:type="character" w:customStyle="1" w:styleId="Heading8Char">
    <w:name w:val="Heading 8 Char"/>
    <w:basedOn w:val="DefaultParagraphFont"/>
    <w:link w:val="Heading8"/>
    <w:rsid w:val="007066FA"/>
    <w:rPr>
      <w:rFonts w:ascii="Arial" w:eastAsia="Times New Roman" w:hAnsi="Arial" w:cs="Times New Roman"/>
      <w:i/>
      <w:sz w:val="18"/>
      <w:szCs w:val="20"/>
      <w:lang w:val="en-US" w:eastAsia="en-GB"/>
    </w:rPr>
  </w:style>
  <w:style w:type="paragraph" w:styleId="BodyTextIndent3">
    <w:name w:val="Body Text Indent 3"/>
    <w:basedOn w:val="Normal"/>
    <w:link w:val="BodyTextIndent3Char"/>
    <w:rsid w:val="00DE7813"/>
    <w:pPr>
      <w:tabs>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0" w:line="240" w:lineRule="auto"/>
      <w:ind w:left="720"/>
    </w:pPr>
    <w:rPr>
      <w:rFonts w:ascii="Arial" w:eastAsia="Times New Roman" w:hAnsi="Arial" w:cs="Times New Roman"/>
      <w:szCs w:val="20"/>
      <w:lang w:eastAsia="en-GB"/>
    </w:rPr>
  </w:style>
  <w:style w:type="character" w:customStyle="1" w:styleId="BodyTextIndent3Char">
    <w:name w:val="Body Text Indent 3 Char"/>
    <w:basedOn w:val="DefaultParagraphFont"/>
    <w:link w:val="BodyTextIndent3"/>
    <w:rsid w:val="00DE7813"/>
    <w:rPr>
      <w:rFonts w:ascii="Arial" w:eastAsia="Times New Roman" w:hAnsi="Arial" w:cs="Times New Roman"/>
      <w:szCs w:val="20"/>
      <w:lang w:eastAsia="en-GB"/>
    </w:rPr>
  </w:style>
  <w:style w:type="character" w:customStyle="1" w:styleId="Heading1Char">
    <w:name w:val="Heading 1 Char"/>
    <w:basedOn w:val="DefaultParagraphFont"/>
    <w:link w:val="Heading1"/>
    <w:rsid w:val="001E72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453A8"/>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semiHidden/>
    <w:rsid w:val="002453A8"/>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2453A8"/>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harepoint/Intranet/Communications/Shared%20Documents/WCC%20Logo%20red%20on%20transparent%20backgroun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82FA-DCD2-41C8-9931-C1073294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ctxadmin</dc:creator>
  <cp:lastModifiedBy>Terri Horner</cp:lastModifiedBy>
  <cp:revision>6</cp:revision>
  <dcterms:created xsi:type="dcterms:W3CDTF">2022-11-02T17:25:00Z</dcterms:created>
  <dcterms:modified xsi:type="dcterms:W3CDTF">2022-11-11T15:51:00Z</dcterms:modified>
</cp:coreProperties>
</file>